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92" w:rsidRPr="00F15321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 xml:space="preserve">Какие налоговые льготы предоставляются гражданам </w:t>
      </w:r>
    </w:p>
    <w:p w:rsidR="00875F92" w:rsidRPr="00A6629D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>при налогообложении имущества</w:t>
      </w:r>
    </w:p>
    <w:p w:rsidR="00875F92" w:rsidRPr="00220F92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75F92" w:rsidRPr="00F15321" w:rsidRDefault="00875F92" w:rsidP="00812E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Транспортный налог.</w:t>
      </w:r>
    </w:p>
    <w:p w:rsidR="00875F92" w:rsidRDefault="00875F92" w:rsidP="00812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 транспортному налогу </w:t>
      </w:r>
      <w:r w:rsidR="006879F9">
        <w:rPr>
          <w:rFonts w:ascii="Times New Roman" w:hAnsi="Times New Roman" w:cs="Times New Roman"/>
        </w:rPr>
        <w:t>льготы</w:t>
      </w:r>
      <w:r w:rsidRPr="00F15321">
        <w:rPr>
          <w:rFonts w:ascii="Times New Roman" w:hAnsi="Times New Roman" w:cs="Times New Roman"/>
        </w:rPr>
        <w:t xml:space="preserve"> предусмотрен</w:t>
      </w:r>
      <w:r w:rsidR="006879F9">
        <w:rPr>
          <w:rFonts w:ascii="Times New Roman" w:hAnsi="Times New Roman" w:cs="Times New Roman"/>
        </w:rPr>
        <w:t>ы</w:t>
      </w:r>
      <w:r w:rsidRPr="00F15321">
        <w:rPr>
          <w:rFonts w:ascii="Times New Roman" w:hAnsi="Times New Roman" w:cs="Times New Roman"/>
        </w:rPr>
        <w:t xml:space="preserve"> Законом Красноярского края от 08.11.2007 №</w:t>
      </w:r>
      <w:r w:rsidR="006C0C00">
        <w:rPr>
          <w:rFonts w:ascii="Times New Roman" w:hAnsi="Times New Roman" w:cs="Times New Roman"/>
        </w:rPr>
        <w:t xml:space="preserve"> </w:t>
      </w:r>
      <w:r w:rsidRPr="00F15321">
        <w:rPr>
          <w:rFonts w:ascii="Times New Roman" w:hAnsi="Times New Roman" w:cs="Times New Roman"/>
        </w:rPr>
        <w:t>3-676</w:t>
      </w:r>
      <w:r w:rsidR="00214BD8">
        <w:rPr>
          <w:rFonts w:ascii="Times New Roman" w:hAnsi="Times New Roman" w:cs="Times New Roman"/>
        </w:rPr>
        <w:t xml:space="preserve"> (далее – Закон)</w:t>
      </w:r>
      <w:r w:rsidRPr="00F15321">
        <w:rPr>
          <w:rFonts w:ascii="Times New Roman" w:hAnsi="Times New Roman" w:cs="Times New Roman"/>
        </w:rPr>
        <w:t>.</w:t>
      </w:r>
    </w:p>
    <w:p w:rsidR="0020083C" w:rsidRPr="00F15321" w:rsidRDefault="0020083C" w:rsidP="00812E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20083C" w:rsidRPr="00F6073D" w:rsidRDefault="0020083C" w:rsidP="00812EFA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>определенны</w:t>
      </w:r>
      <w:r>
        <w:rPr>
          <w:rFonts w:ascii="Times New Roman" w:hAnsi="Times New Roman" w:cs="Times New Roman"/>
        </w:rPr>
        <w:t>е</w:t>
      </w:r>
      <w:r w:rsidRPr="00F15321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и</w:t>
      </w:r>
      <w:r w:rsidRPr="00F15321">
        <w:rPr>
          <w:rFonts w:ascii="Times New Roman" w:hAnsi="Times New Roman" w:cs="Times New Roman"/>
        </w:rPr>
        <w:t xml:space="preserve"> налогоплательщиков (инвалиды, ветераны, пенсионеры,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предпенсионеры</w:t>
      </w:r>
      <w:proofErr w:type="spellEnd"/>
      <w:r>
        <w:rPr>
          <w:rFonts w:ascii="Times New Roman" w:hAnsi="Times New Roman" w:cs="Times New Roman"/>
        </w:rPr>
        <w:t xml:space="preserve"> </w:t>
      </w:r>
      <w:r w:rsidR="00214BD8" w:rsidRPr="00214BD8">
        <w:rPr>
          <w:rFonts w:ascii="Times New Roman" w:hAnsi="Times New Roman" w:cs="Times New Roman"/>
        </w:rPr>
        <w:t>и другие категории граждан, указанные в</w:t>
      </w:r>
      <w:r w:rsidR="00214BD8">
        <w:rPr>
          <w:rFonts w:ascii="Times New Roman" w:hAnsi="Times New Roman" w:cs="Times New Roman"/>
        </w:rPr>
        <w:t xml:space="preserve"> Законе</w:t>
      </w:r>
      <w:r w:rsidRPr="00F15321">
        <w:rPr>
          <w:rFonts w:ascii="Times New Roman" w:hAnsi="Times New Roman" w:cs="Times New Roman"/>
        </w:rPr>
        <w:t>)</w:t>
      </w:r>
      <w:r w:rsidRPr="00F6073D">
        <w:rPr>
          <w:rFonts w:ascii="Times New Roman" w:hAnsi="Times New Roman" w:cs="Times New Roman"/>
        </w:rPr>
        <w:t xml:space="preserve"> освобождаются от уплаты транспортного налога </w:t>
      </w:r>
      <w:r w:rsidRPr="00F6073D">
        <w:rPr>
          <w:rFonts w:ascii="Times New Roman" w:hAnsi="Times New Roman" w:cs="Times New Roman"/>
          <w:b/>
          <w:i/>
        </w:rPr>
        <w:t>за одно транспортное средство мощностью двигателя до 100 лошадиных сил;</w:t>
      </w:r>
      <w:r w:rsidRPr="00F6073D">
        <w:rPr>
          <w:rFonts w:ascii="Times New Roman" w:hAnsi="Times New Roman" w:cs="Times New Roman"/>
        </w:rPr>
        <w:t xml:space="preserve"> </w:t>
      </w:r>
    </w:p>
    <w:p w:rsidR="0020083C" w:rsidRPr="00F6073D" w:rsidRDefault="0020083C" w:rsidP="00812EFA">
      <w:pPr>
        <w:pStyle w:val="a3"/>
        <w:numPr>
          <w:ilvl w:val="0"/>
          <w:numId w:val="12"/>
        </w:numPr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F6073D">
        <w:rPr>
          <w:rFonts w:ascii="Times New Roman" w:hAnsi="Times New Roman" w:cs="Times New Roman"/>
          <w:bCs/>
        </w:rPr>
        <w:t xml:space="preserve">также, у </w:t>
      </w:r>
      <w:r w:rsidRPr="00F15321">
        <w:rPr>
          <w:rFonts w:ascii="Times New Roman" w:hAnsi="Times New Roman" w:cs="Times New Roman"/>
        </w:rPr>
        <w:t>определенны</w:t>
      </w:r>
      <w:r>
        <w:rPr>
          <w:rFonts w:ascii="Times New Roman" w:hAnsi="Times New Roman" w:cs="Times New Roman"/>
        </w:rPr>
        <w:t>х</w:t>
      </w:r>
      <w:r w:rsidRPr="00F15321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й</w:t>
      </w:r>
      <w:r w:rsidRPr="00F15321">
        <w:rPr>
          <w:rFonts w:ascii="Times New Roman" w:hAnsi="Times New Roman" w:cs="Times New Roman"/>
        </w:rPr>
        <w:t xml:space="preserve"> налогоплательщиков (пенсионеры</w:t>
      </w:r>
      <w:r w:rsidR="00214BD8">
        <w:rPr>
          <w:rFonts w:ascii="Times New Roman" w:hAnsi="Times New Roman" w:cs="Times New Roman"/>
        </w:rPr>
        <w:t>*</w:t>
      </w:r>
      <w:r w:rsidRPr="00F153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предпенсионеры</w:t>
      </w:r>
      <w:proofErr w:type="spellEnd"/>
      <w:r w:rsidR="00214BD8">
        <w:rPr>
          <w:rFonts w:ascii="Times New Roman" w:hAnsi="Times New Roman" w:cs="Times New Roman"/>
        </w:rPr>
        <w:t>*, многодетные**</w:t>
      </w:r>
      <w:r>
        <w:rPr>
          <w:rFonts w:ascii="Times New Roman" w:hAnsi="Times New Roman" w:cs="Times New Roman"/>
        </w:rPr>
        <w:t xml:space="preserve"> </w:t>
      </w:r>
      <w:r w:rsidR="00214BD8" w:rsidRPr="00214BD8">
        <w:rPr>
          <w:rFonts w:ascii="Times New Roman" w:hAnsi="Times New Roman" w:cs="Times New Roman"/>
        </w:rPr>
        <w:t>и другие категории граждан, указанные в</w:t>
      </w:r>
      <w:r w:rsidR="00214BD8">
        <w:rPr>
          <w:rFonts w:ascii="Times New Roman" w:hAnsi="Times New Roman" w:cs="Times New Roman"/>
        </w:rPr>
        <w:t xml:space="preserve"> Законе</w:t>
      </w:r>
      <w:r w:rsidRPr="00F15321">
        <w:rPr>
          <w:rFonts w:ascii="Times New Roman" w:hAnsi="Times New Roman" w:cs="Times New Roman"/>
        </w:rPr>
        <w:t>)</w:t>
      </w:r>
      <w:r w:rsidRPr="00F6073D">
        <w:rPr>
          <w:rFonts w:ascii="Times New Roman" w:hAnsi="Times New Roman" w:cs="Times New Roman"/>
          <w:bCs/>
        </w:rPr>
        <w:t xml:space="preserve"> есть право уплачивать транспортный налог в размере </w:t>
      </w:r>
      <w:r w:rsidRPr="00F6073D">
        <w:rPr>
          <w:rFonts w:ascii="Times New Roman" w:hAnsi="Times New Roman" w:cs="Times New Roman"/>
          <w:b/>
          <w:bCs/>
        </w:rPr>
        <w:t>10 процентов по отдельным транспортным средствам</w:t>
      </w:r>
      <w:r w:rsidRPr="00F6073D">
        <w:rPr>
          <w:rFonts w:ascii="Times New Roman" w:hAnsi="Times New Roman" w:cs="Times New Roman"/>
          <w:bCs/>
        </w:rPr>
        <w:t xml:space="preserve"> при соблюдении отдельных условий.</w:t>
      </w:r>
    </w:p>
    <w:p w:rsidR="0020083C" w:rsidRPr="003D0F76" w:rsidRDefault="0020083C" w:rsidP="00812E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0F76">
        <w:rPr>
          <w:rFonts w:ascii="Times New Roman" w:hAnsi="Times New Roman" w:cs="Times New Roman"/>
          <w:sz w:val="18"/>
          <w:szCs w:val="18"/>
        </w:rPr>
        <w:t>Льгота предоставляется только по следующим категориям транспортных средств*:</w:t>
      </w:r>
      <w:r w:rsidR="00812EFA" w:rsidRPr="003D0F76">
        <w:rPr>
          <w:rFonts w:ascii="Times New Roman" w:hAnsi="Times New Roman" w:cs="Times New Roman"/>
          <w:sz w:val="18"/>
          <w:szCs w:val="18"/>
        </w:rPr>
        <w:t xml:space="preserve"> </w:t>
      </w:r>
      <w:r w:rsidRPr="003D0F76">
        <w:rPr>
          <w:rFonts w:ascii="Times New Roman" w:hAnsi="Times New Roman" w:cs="Times New Roman"/>
          <w:sz w:val="18"/>
          <w:szCs w:val="18"/>
        </w:rPr>
        <w:t xml:space="preserve">автомобили легковые с мощностью двигателя до 150 </w:t>
      </w:r>
      <w:proofErr w:type="spellStart"/>
      <w:r w:rsidRPr="003D0F76">
        <w:rPr>
          <w:rFonts w:ascii="Times New Roman" w:hAnsi="Times New Roman" w:cs="Times New Roman"/>
          <w:sz w:val="18"/>
          <w:szCs w:val="18"/>
        </w:rPr>
        <w:t>л.с</w:t>
      </w:r>
      <w:proofErr w:type="spellEnd"/>
      <w:r w:rsidRPr="003D0F76">
        <w:rPr>
          <w:rFonts w:ascii="Times New Roman" w:hAnsi="Times New Roman" w:cs="Times New Roman"/>
          <w:sz w:val="18"/>
          <w:szCs w:val="18"/>
        </w:rPr>
        <w:t>. включительно;</w:t>
      </w:r>
      <w:r w:rsidR="00812EFA" w:rsidRPr="003D0F76">
        <w:rPr>
          <w:rFonts w:ascii="Times New Roman" w:hAnsi="Times New Roman" w:cs="Times New Roman"/>
          <w:sz w:val="18"/>
          <w:szCs w:val="18"/>
        </w:rPr>
        <w:t xml:space="preserve"> </w:t>
      </w:r>
      <w:r w:rsidRPr="003D0F76">
        <w:rPr>
          <w:rFonts w:ascii="Times New Roman" w:hAnsi="Times New Roman" w:cs="Times New Roman"/>
          <w:sz w:val="18"/>
          <w:szCs w:val="18"/>
        </w:rPr>
        <w:t xml:space="preserve">мотоциклы и мотороллеры с мощностью двигателя до 40 </w:t>
      </w:r>
      <w:proofErr w:type="spellStart"/>
      <w:r w:rsidRPr="003D0F76">
        <w:rPr>
          <w:rFonts w:ascii="Times New Roman" w:hAnsi="Times New Roman" w:cs="Times New Roman"/>
          <w:sz w:val="18"/>
          <w:szCs w:val="18"/>
        </w:rPr>
        <w:t>л.с</w:t>
      </w:r>
      <w:proofErr w:type="spellEnd"/>
      <w:r w:rsidRPr="003D0F76">
        <w:rPr>
          <w:rFonts w:ascii="Times New Roman" w:hAnsi="Times New Roman" w:cs="Times New Roman"/>
          <w:sz w:val="18"/>
          <w:szCs w:val="18"/>
        </w:rPr>
        <w:t>. включительно;</w:t>
      </w:r>
      <w:r w:rsidR="00812EFA" w:rsidRPr="003D0F76">
        <w:rPr>
          <w:rFonts w:ascii="Times New Roman" w:hAnsi="Times New Roman" w:cs="Times New Roman"/>
          <w:sz w:val="18"/>
          <w:szCs w:val="18"/>
        </w:rPr>
        <w:t xml:space="preserve"> </w:t>
      </w:r>
      <w:r w:rsidRPr="003D0F76">
        <w:rPr>
          <w:rFonts w:ascii="Times New Roman" w:hAnsi="Times New Roman" w:cs="Times New Roman"/>
          <w:sz w:val="18"/>
          <w:szCs w:val="18"/>
        </w:rPr>
        <w:t>другие самоходные транспортные средства, машины и механизмы на пневматическом и гусеничном ходу;</w:t>
      </w:r>
      <w:r w:rsidR="00812EFA" w:rsidRPr="003D0F76">
        <w:rPr>
          <w:rFonts w:ascii="Times New Roman" w:hAnsi="Times New Roman" w:cs="Times New Roman"/>
          <w:sz w:val="18"/>
          <w:szCs w:val="18"/>
        </w:rPr>
        <w:t xml:space="preserve"> </w:t>
      </w:r>
      <w:r w:rsidRPr="003D0F76">
        <w:rPr>
          <w:rFonts w:ascii="Times New Roman" w:hAnsi="Times New Roman" w:cs="Times New Roman"/>
          <w:sz w:val="18"/>
          <w:szCs w:val="18"/>
        </w:rPr>
        <w:t xml:space="preserve">снегоходы, мотосани с мощностью двигателя до 50 </w:t>
      </w:r>
      <w:proofErr w:type="spellStart"/>
      <w:r w:rsidRPr="003D0F76">
        <w:rPr>
          <w:rFonts w:ascii="Times New Roman" w:hAnsi="Times New Roman" w:cs="Times New Roman"/>
          <w:sz w:val="18"/>
          <w:szCs w:val="18"/>
        </w:rPr>
        <w:t>л.с</w:t>
      </w:r>
      <w:proofErr w:type="spellEnd"/>
      <w:r w:rsidRPr="003D0F76">
        <w:rPr>
          <w:rFonts w:ascii="Times New Roman" w:hAnsi="Times New Roman" w:cs="Times New Roman"/>
          <w:sz w:val="18"/>
          <w:szCs w:val="18"/>
        </w:rPr>
        <w:t>. включительно;</w:t>
      </w:r>
      <w:proofErr w:type="gramEnd"/>
      <w:r w:rsidR="00812EFA" w:rsidRPr="003D0F76">
        <w:rPr>
          <w:rFonts w:ascii="Times New Roman" w:hAnsi="Times New Roman" w:cs="Times New Roman"/>
          <w:sz w:val="18"/>
          <w:szCs w:val="18"/>
        </w:rPr>
        <w:t xml:space="preserve"> </w:t>
      </w:r>
      <w:r w:rsidRPr="003D0F76">
        <w:rPr>
          <w:rFonts w:ascii="Times New Roman" w:hAnsi="Times New Roman" w:cs="Times New Roman"/>
          <w:sz w:val="18"/>
          <w:szCs w:val="18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3D0F76">
        <w:rPr>
          <w:rFonts w:ascii="Times New Roman" w:hAnsi="Times New Roman" w:cs="Times New Roman"/>
          <w:sz w:val="18"/>
          <w:szCs w:val="18"/>
        </w:rPr>
        <w:t>л.</w:t>
      </w:r>
      <w:proofErr w:type="gramStart"/>
      <w:r w:rsidRPr="003D0F76">
        <w:rPr>
          <w:rFonts w:ascii="Times New Roman" w:hAnsi="Times New Roman" w:cs="Times New Roman"/>
          <w:sz w:val="18"/>
          <w:szCs w:val="18"/>
        </w:rPr>
        <w:t>с</w:t>
      </w:r>
      <w:proofErr w:type="spellEnd"/>
      <w:proofErr w:type="gramEnd"/>
      <w:r w:rsidRPr="003D0F76">
        <w:rPr>
          <w:rFonts w:ascii="Times New Roman" w:hAnsi="Times New Roman" w:cs="Times New Roman"/>
          <w:sz w:val="18"/>
          <w:szCs w:val="18"/>
        </w:rPr>
        <w:t>. включительно.</w:t>
      </w:r>
    </w:p>
    <w:p w:rsidR="0020083C" w:rsidRPr="003D0F76" w:rsidRDefault="0020083C" w:rsidP="0020083C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D0F76">
        <w:rPr>
          <w:rFonts w:ascii="Times New Roman" w:hAnsi="Times New Roman" w:cs="Times New Roman"/>
          <w:sz w:val="18"/>
          <w:szCs w:val="18"/>
        </w:rPr>
        <w:t>*</w:t>
      </w:r>
      <w:r w:rsidRPr="003D0F76">
        <w:rPr>
          <w:rFonts w:ascii="Times New Roman" w:hAnsi="Times New Roman" w:cs="Times New Roman"/>
          <w:b/>
          <w:i/>
          <w:sz w:val="18"/>
          <w:szCs w:val="18"/>
        </w:rPr>
        <w:t>При этом</w:t>
      </w:r>
      <w:proofErr w:type="gramStart"/>
      <w:r w:rsidRPr="003D0F76">
        <w:rPr>
          <w:rFonts w:ascii="Times New Roman" w:hAnsi="Times New Roman" w:cs="Times New Roman"/>
          <w:b/>
          <w:i/>
          <w:sz w:val="18"/>
          <w:szCs w:val="18"/>
        </w:rPr>
        <w:t>,</w:t>
      </w:r>
      <w:proofErr w:type="gramEnd"/>
      <w:r w:rsidRPr="003D0F76">
        <w:rPr>
          <w:rFonts w:ascii="Times New Roman" w:hAnsi="Times New Roman" w:cs="Times New Roman"/>
          <w:b/>
          <w:i/>
          <w:sz w:val="18"/>
          <w:szCs w:val="18"/>
        </w:rPr>
        <w:t xml:space="preserve"> льготному налогообложению подлежит не более двух единиц транспортных средств, определяемых на усмотрение налогоплательщика. Не предоставляется льгота на два транспортных средства одного вида, например, на два легковых автомобиля и т.д.</w:t>
      </w:r>
    </w:p>
    <w:p w:rsidR="00214BD8" w:rsidRPr="003D0F76" w:rsidRDefault="00214BD8" w:rsidP="0021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0F76">
        <w:rPr>
          <w:rFonts w:ascii="Times New Roman" w:hAnsi="Times New Roman" w:cs="Times New Roman"/>
          <w:sz w:val="18"/>
          <w:szCs w:val="18"/>
        </w:rPr>
        <w:t>**</w:t>
      </w:r>
      <w:r w:rsidRPr="003D0F76">
        <w:rPr>
          <w:rFonts w:ascii="Times New Roman" w:hAnsi="Times New Roman" w:cs="Times New Roman"/>
          <w:b/>
          <w:sz w:val="18"/>
          <w:szCs w:val="18"/>
        </w:rPr>
        <w:t xml:space="preserve">Льготному налогообложению </w:t>
      </w:r>
      <w:proofErr w:type="gramStart"/>
      <w:r w:rsidRPr="003D0F76">
        <w:rPr>
          <w:rFonts w:ascii="Times New Roman" w:hAnsi="Times New Roman" w:cs="Times New Roman"/>
          <w:b/>
          <w:sz w:val="18"/>
          <w:szCs w:val="18"/>
        </w:rPr>
        <w:t>подлежит не более двух единиц</w:t>
      </w:r>
      <w:proofErr w:type="gramEnd"/>
      <w:r w:rsidRPr="003D0F76">
        <w:rPr>
          <w:rFonts w:ascii="Times New Roman" w:hAnsi="Times New Roman" w:cs="Times New Roman"/>
          <w:b/>
          <w:sz w:val="18"/>
          <w:szCs w:val="18"/>
        </w:rPr>
        <w:t xml:space="preserve"> транспортных средств обоих родителей, определяемых на усмотрение налогоплательщиков.</w:t>
      </w:r>
    </w:p>
    <w:p w:rsidR="00875F92" w:rsidRPr="00220F92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75F92" w:rsidRPr="00214BD8" w:rsidRDefault="00875F92" w:rsidP="00812E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4BD8">
        <w:rPr>
          <w:rFonts w:ascii="Times New Roman" w:hAnsi="Times New Roman" w:cs="Times New Roman"/>
          <w:b/>
        </w:rPr>
        <w:t>Земельный налог.</w:t>
      </w:r>
    </w:p>
    <w:p w:rsidR="00875F92" w:rsidRPr="00214BD8" w:rsidRDefault="00875F92" w:rsidP="00812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4BD8">
        <w:rPr>
          <w:rFonts w:ascii="Times New Roman" w:hAnsi="Times New Roman" w:cs="Times New Roman"/>
        </w:rPr>
        <w:t xml:space="preserve">По земельному налогу действует федеральная льгота, которая уменьшает налоговую базу на кадастровую стоимость 600 квадратных метров для одного участка. </w:t>
      </w:r>
    </w:p>
    <w:p w:rsidR="00875F92" w:rsidRPr="00214BD8" w:rsidRDefault="00875F92" w:rsidP="00812E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14BD8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875F92" w:rsidRPr="00214BD8" w:rsidRDefault="00875F92" w:rsidP="00812E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4BD8">
        <w:rPr>
          <w:rFonts w:ascii="Times New Roman" w:hAnsi="Times New Roman" w:cs="Times New Roman"/>
        </w:rPr>
        <w:t xml:space="preserve">Ей могут воспользоваться пенсионеры, </w:t>
      </w:r>
      <w:proofErr w:type="spellStart"/>
      <w:r w:rsidRPr="00214BD8">
        <w:rPr>
          <w:rFonts w:ascii="Times New Roman" w:hAnsi="Times New Roman" w:cs="Times New Roman"/>
        </w:rPr>
        <w:t>предпенсионеры</w:t>
      </w:r>
      <w:proofErr w:type="spellEnd"/>
      <w:r w:rsidRPr="00214BD8">
        <w:rPr>
          <w:rFonts w:ascii="Times New Roman" w:hAnsi="Times New Roman" w:cs="Times New Roman"/>
        </w:rPr>
        <w:t>, инвалиды I и II групп, инвалиды с детства, ветераны Великой Отечественной войны и боевых действий, многодетные и другие категории граждан, указанные в пункте 5 статьи 391 Налогового кодекса Российской Федерации (далее - Кодекс).</w:t>
      </w:r>
    </w:p>
    <w:p w:rsidR="00875F92" w:rsidRPr="00220F92" w:rsidRDefault="00875F92" w:rsidP="00812E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75F92" w:rsidRPr="00214BD8" w:rsidRDefault="00875F92" w:rsidP="00812E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4BD8">
        <w:rPr>
          <w:rFonts w:ascii="Times New Roman" w:hAnsi="Times New Roman" w:cs="Times New Roman"/>
          <w:b/>
        </w:rPr>
        <w:t>Налог на имущество физических лиц.</w:t>
      </w:r>
    </w:p>
    <w:p w:rsidR="00875F92" w:rsidRPr="00214BD8" w:rsidRDefault="00875F92" w:rsidP="00812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4BD8">
        <w:rPr>
          <w:rFonts w:ascii="Times New Roman" w:hAnsi="Times New Roman" w:cs="Times New Roman"/>
        </w:rPr>
        <w:t xml:space="preserve">Льготы по налогу на имущество физических лиц установлены статьей 407 Кодекса для </w:t>
      </w:r>
      <w:r w:rsidR="000B2B16" w:rsidRPr="00F15321">
        <w:rPr>
          <w:rFonts w:ascii="Times New Roman" w:hAnsi="Times New Roman" w:cs="Times New Roman"/>
        </w:rPr>
        <w:t>о</w:t>
      </w:r>
      <w:r w:rsidR="000B2B16">
        <w:rPr>
          <w:rFonts w:ascii="Times New Roman" w:hAnsi="Times New Roman" w:cs="Times New Roman"/>
        </w:rPr>
        <w:t>тдель</w:t>
      </w:r>
      <w:r w:rsidR="000B2B16" w:rsidRPr="00F15321">
        <w:rPr>
          <w:rFonts w:ascii="Times New Roman" w:hAnsi="Times New Roman" w:cs="Times New Roman"/>
        </w:rPr>
        <w:t>ны</w:t>
      </w:r>
      <w:r w:rsidR="000B2B16">
        <w:rPr>
          <w:rFonts w:ascii="Times New Roman" w:hAnsi="Times New Roman" w:cs="Times New Roman"/>
        </w:rPr>
        <w:t>х</w:t>
      </w:r>
      <w:r w:rsidRPr="00214BD8">
        <w:rPr>
          <w:rFonts w:ascii="Times New Roman" w:hAnsi="Times New Roman" w:cs="Times New Roman"/>
        </w:rPr>
        <w:t xml:space="preserve"> категорий налогоплательщиков. </w:t>
      </w:r>
      <w:r w:rsidR="002352F2" w:rsidRPr="00D279EC">
        <w:rPr>
          <w:rFonts w:ascii="Times New Roman" w:hAnsi="Times New Roman" w:cs="Times New Roman"/>
        </w:rPr>
        <w:t>Льгота предоставляется в размере подлежащей уплате суммы налога для объекта, не используемого в предпринимательской деятельности.</w:t>
      </w:r>
    </w:p>
    <w:p w:rsidR="00875F92" w:rsidRPr="00214BD8" w:rsidRDefault="00875F92" w:rsidP="00812E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14BD8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875F92" w:rsidRDefault="00875F92" w:rsidP="00812E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9EC">
        <w:rPr>
          <w:rFonts w:ascii="Times New Roman" w:hAnsi="Times New Roman" w:cs="Times New Roman"/>
        </w:rPr>
        <w:t xml:space="preserve">Это пенсионеры, </w:t>
      </w:r>
      <w:proofErr w:type="spellStart"/>
      <w:r w:rsidRPr="00D279EC">
        <w:rPr>
          <w:rFonts w:ascii="Times New Roman" w:hAnsi="Times New Roman" w:cs="Times New Roman"/>
        </w:rPr>
        <w:t>предпенсионеры</w:t>
      </w:r>
      <w:proofErr w:type="spellEnd"/>
      <w:r w:rsidRPr="00D279EC">
        <w:rPr>
          <w:rFonts w:ascii="Times New Roman" w:hAnsi="Times New Roman" w:cs="Times New Roman"/>
        </w:rPr>
        <w:t xml:space="preserve">, инвалиды, ветераны, военнослужащие, владельцы </w:t>
      </w:r>
      <w:proofErr w:type="spellStart"/>
      <w:r w:rsidRPr="00D279EC">
        <w:rPr>
          <w:rFonts w:ascii="Times New Roman" w:hAnsi="Times New Roman" w:cs="Times New Roman"/>
        </w:rPr>
        <w:t>хозстроений</w:t>
      </w:r>
      <w:proofErr w:type="spellEnd"/>
      <w:r w:rsidRPr="00D279EC">
        <w:rPr>
          <w:rFonts w:ascii="Times New Roman" w:hAnsi="Times New Roman" w:cs="Times New Roman"/>
        </w:rPr>
        <w:t xml:space="preserve"> до 50 </w:t>
      </w:r>
      <w:r w:rsidR="006C0C00" w:rsidRPr="006C0C00">
        <w:rPr>
          <w:rFonts w:ascii="Times New Roman" w:hAnsi="Times New Roman" w:cs="Times New Roman"/>
        </w:rPr>
        <w:t>квадратных метров</w:t>
      </w:r>
      <w:r w:rsidRPr="00D279EC">
        <w:rPr>
          <w:rFonts w:ascii="Times New Roman" w:hAnsi="Times New Roman" w:cs="Times New Roman"/>
        </w:rPr>
        <w:t xml:space="preserve"> и </w:t>
      </w:r>
      <w:r w:rsidR="00B74B03" w:rsidRPr="00214BD8">
        <w:rPr>
          <w:rFonts w:ascii="Times New Roman" w:hAnsi="Times New Roman" w:cs="Times New Roman"/>
        </w:rPr>
        <w:t>другие категории граждан, указанные</w:t>
      </w:r>
      <w:r w:rsidR="00B74B03" w:rsidRPr="00B74B03">
        <w:rPr>
          <w:rFonts w:ascii="Times New Roman" w:hAnsi="Times New Roman" w:cs="Times New Roman"/>
        </w:rPr>
        <w:t xml:space="preserve"> </w:t>
      </w:r>
      <w:r w:rsidR="00B74B03">
        <w:rPr>
          <w:rFonts w:ascii="Times New Roman" w:hAnsi="Times New Roman" w:cs="Times New Roman"/>
        </w:rPr>
        <w:t xml:space="preserve">в </w:t>
      </w:r>
      <w:r w:rsidR="00B74B03" w:rsidRPr="00214BD8">
        <w:rPr>
          <w:rFonts w:ascii="Times New Roman" w:hAnsi="Times New Roman" w:cs="Times New Roman"/>
        </w:rPr>
        <w:t>статье 407 Кодекса</w:t>
      </w:r>
      <w:r w:rsidR="00B74B03">
        <w:rPr>
          <w:rFonts w:ascii="Times New Roman" w:hAnsi="Times New Roman" w:cs="Times New Roman"/>
        </w:rPr>
        <w:t>.</w:t>
      </w:r>
      <w:r w:rsidRPr="00D279EC">
        <w:rPr>
          <w:rFonts w:ascii="Times New Roman" w:hAnsi="Times New Roman" w:cs="Times New Roman"/>
        </w:rPr>
        <w:t xml:space="preserve"> Льгота предоставляется по одному объекту налогообложения каждого вида:</w:t>
      </w:r>
      <w:r w:rsidR="00D279EC" w:rsidRPr="00D279EC">
        <w:rPr>
          <w:rFonts w:ascii="Times New Roman" w:hAnsi="Times New Roman" w:cs="Times New Roman"/>
        </w:rPr>
        <w:t xml:space="preserve"> </w:t>
      </w:r>
      <w:r w:rsidRPr="00D279EC">
        <w:rPr>
          <w:rFonts w:ascii="Times New Roman" w:hAnsi="Times New Roman" w:cs="Times New Roman"/>
        </w:rPr>
        <w:t>квартире или комнате,</w:t>
      </w:r>
      <w:r w:rsidR="00D279EC" w:rsidRPr="00D279EC">
        <w:rPr>
          <w:rFonts w:ascii="Times New Roman" w:hAnsi="Times New Roman" w:cs="Times New Roman"/>
        </w:rPr>
        <w:t xml:space="preserve"> </w:t>
      </w:r>
      <w:r w:rsidRPr="00D279EC">
        <w:rPr>
          <w:rFonts w:ascii="Times New Roman" w:hAnsi="Times New Roman" w:cs="Times New Roman"/>
        </w:rPr>
        <w:t>жилому дому,</w:t>
      </w:r>
      <w:r w:rsidR="00D279EC" w:rsidRPr="00D279EC">
        <w:rPr>
          <w:rFonts w:ascii="Times New Roman" w:hAnsi="Times New Roman" w:cs="Times New Roman"/>
        </w:rPr>
        <w:t xml:space="preserve"> </w:t>
      </w:r>
      <w:r w:rsidRPr="00D279EC">
        <w:rPr>
          <w:rFonts w:ascii="Times New Roman" w:hAnsi="Times New Roman" w:cs="Times New Roman"/>
        </w:rPr>
        <w:t xml:space="preserve">помещению или сооружению, </w:t>
      </w:r>
      <w:proofErr w:type="spellStart"/>
      <w:r w:rsidRPr="00D279EC">
        <w:rPr>
          <w:rFonts w:ascii="Times New Roman" w:hAnsi="Times New Roman" w:cs="Times New Roman"/>
        </w:rPr>
        <w:t>хозпостройке</w:t>
      </w:r>
      <w:proofErr w:type="spellEnd"/>
      <w:r w:rsidRPr="00D279EC">
        <w:rPr>
          <w:rFonts w:ascii="Times New Roman" w:hAnsi="Times New Roman" w:cs="Times New Roman"/>
        </w:rPr>
        <w:t xml:space="preserve">, гаражу или </w:t>
      </w:r>
      <w:proofErr w:type="spellStart"/>
      <w:r w:rsidRPr="00D279EC">
        <w:rPr>
          <w:rFonts w:ascii="Times New Roman" w:hAnsi="Times New Roman" w:cs="Times New Roman"/>
        </w:rPr>
        <w:t>машино</w:t>
      </w:r>
      <w:proofErr w:type="spellEnd"/>
      <w:r w:rsidRPr="00D279EC">
        <w:rPr>
          <w:rFonts w:ascii="Times New Roman" w:hAnsi="Times New Roman" w:cs="Times New Roman"/>
        </w:rPr>
        <w:t>-месту.</w:t>
      </w:r>
    </w:p>
    <w:p w:rsidR="006C0C00" w:rsidRPr="00812EFA" w:rsidRDefault="006C0C00" w:rsidP="0081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12EFA">
        <w:rPr>
          <w:rFonts w:ascii="Times New Roman" w:hAnsi="Times New Roman" w:cs="Times New Roman"/>
          <w:bCs/>
        </w:rPr>
        <w:t>А также, согласно</w:t>
      </w:r>
      <w:r w:rsidRPr="00812EFA">
        <w:rPr>
          <w:rFonts w:ascii="Times New Roman" w:hAnsi="Times New Roman" w:cs="Times New Roman"/>
        </w:rPr>
        <w:t xml:space="preserve"> статьи 403 Кодекса налоговая база </w:t>
      </w:r>
      <w:r w:rsidR="005310E2" w:rsidRPr="00812EFA">
        <w:rPr>
          <w:rFonts w:ascii="Times New Roman" w:hAnsi="Times New Roman" w:cs="Times New Roman"/>
        </w:rPr>
        <w:t>объектов налогообложения</w:t>
      </w:r>
      <w:r w:rsidRPr="00812EFA">
        <w:rPr>
          <w:rFonts w:ascii="Times New Roman" w:hAnsi="Times New Roman" w:cs="Times New Roman"/>
        </w:rPr>
        <w:t>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E95322" w:rsidRPr="00220F92" w:rsidRDefault="00E95322" w:rsidP="00812E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12EFA" w:rsidRPr="003D0F76" w:rsidRDefault="00E95322" w:rsidP="00812E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0F76">
        <w:rPr>
          <w:rFonts w:ascii="Times New Roman" w:hAnsi="Times New Roman" w:cs="Times New Roman"/>
          <w:sz w:val="18"/>
          <w:szCs w:val="18"/>
        </w:rPr>
        <w:t xml:space="preserve">Для </w:t>
      </w:r>
      <w:r w:rsidR="00AE3F20" w:rsidRPr="003D0F76">
        <w:rPr>
          <w:rFonts w:ascii="Times New Roman" w:hAnsi="Times New Roman" w:cs="Times New Roman"/>
          <w:sz w:val="18"/>
          <w:szCs w:val="18"/>
        </w:rPr>
        <w:t>льготных</w:t>
      </w:r>
      <w:r w:rsidRPr="003D0F76">
        <w:rPr>
          <w:rFonts w:ascii="Times New Roman" w:hAnsi="Times New Roman" w:cs="Times New Roman"/>
          <w:sz w:val="18"/>
          <w:szCs w:val="18"/>
        </w:rPr>
        <w:t xml:space="preserve"> категори</w:t>
      </w:r>
      <w:r w:rsidR="00875F92" w:rsidRPr="003D0F76">
        <w:rPr>
          <w:rFonts w:ascii="Times New Roman" w:hAnsi="Times New Roman" w:cs="Times New Roman"/>
          <w:sz w:val="18"/>
          <w:szCs w:val="18"/>
        </w:rPr>
        <w:t>й</w:t>
      </w:r>
      <w:r w:rsidRPr="003D0F76">
        <w:rPr>
          <w:rFonts w:ascii="Times New Roman" w:hAnsi="Times New Roman" w:cs="Times New Roman"/>
          <w:sz w:val="18"/>
          <w:szCs w:val="18"/>
        </w:rPr>
        <w:t xml:space="preserve"> граждан налоговым законодательством предусмотрена возможность применения </w:t>
      </w:r>
      <w:proofErr w:type="spellStart"/>
      <w:r w:rsidRPr="003D0F76">
        <w:rPr>
          <w:rFonts w:ascii="Times New Roman" w:hAnsi="Times New Roman" w:cs="Times New Roman"/>
          <w:sz w:val="18"/>
          <w:szCs w:val="18"/>
        </w:rPr>
        <w:t>беззаявительного</w:t>
      </w:r>
      <w:proofErr w:type="spellEnd"/>
      <w:r w:rsidRPr="003D0F76">
        <w:rPr>
          <w:rFonts w:ascii="Times New Roman" w:hAnsi="Times New Roman" w:cs="Times New Roman"/>
          <w:sz w:val="18"/>
          <w:szCs w:val="18"/>
        </w:rPr>
        <w:t xml:space="preserve"> порядка предоставления налоговых льгот.</w:t>
      </w:r>
      <w:r w:rsidR="005548FD" w:rsidRPr="003D0F7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0F76">
        <w:rPr>
          <w:rFonts w:ascii="Times New Roman" w:hAnsi="Times New Roman" w:cs="Times New Roman"/>
          <w:sz w:val="18"/>
          <w:szCs w:val="18"/>
        </w:rPr>
        <w:t>Беззаявительный</w:t>
      </w:r>
      <w:proofErr w:type="spellEnd"/>
      <w:r w:rsidRPr="003D0F76">
        <w:rPr>
          <w:rFonts w:ascii="Times New Roman" w:hAnsi="Times New Roman" w:cs="Times New Roman"/>
          <w:sz w:val="18"/>
          <w:szCs w:val="18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220F92" w:rsidRDefault="005548FD" w:rsidP="00812E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32E2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3C41" w:rsidRPr="003D0F76" w:rsidRDefault="00E95322" w:rsidP="00661BD9">
      <w:pPr>
        <w:spacing w:after="100" w:afterAutospacing="1" w:line="240" w:lineRule="auto"/>
        <w:jc w:val="both"/>
        <w:rPr>
          <w:sz w:val="14"/>
          <w:szCs w:val="14"/>
        </w:rPr>
      </w:pPr>
      <w:proofErr w:type="gramStart"/>
      <w:r w:rsidRPr="003D0F76">
        <w:rPr>
          <w:rFonts w:ascii="Times New Roman" w:hAnsi="Times New Roman" w:cs="Times New Roman"/>
          <w:sz w:val="14"/>
          <w:szCs w:val="14"/>
        </w:rPr>
        <w:t xml:space="preserve">Подробную информацию об установленных налоговых </w:t>
      </w:r>
      <w:r w:rsidR="00794641" w:rsidRPr="003D0F76">
        <w:rPr>
          <w:rFonts w:ascii="Times New Roman" w:hAnsi="Times New Roman" w:cs="Times New Roman"/>
          <w:sz w:val="14"/>
          <w:szCs w:val="14"/>
        </w:rPr>
        <w:t>ставках и льготах по имущественным налогам</w:t>
      </w:r>
      <w:r w:rsidRPr="003D0F76">
        <w:rPr>
          <w:rFonts w:ascii="Times New Roman" w:hAnsi="Times New Roman" w:cs="Times New Roman"/>
          <w:sz w:val="14"/>
          <w:szCs w:val="14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3D0F76">
        <w:rPr>
          <w:rFonts w:ascii="Times New Roman" w:hAnsi="Times New Roman" w:cs="Times New Roman"/>
          <w:sz w:val="14"/>
          <w:szCs w:val="14"/>
          <w:lang w:val="en-US"/>
        </w:rPr>
        <w:t>gov</w:t>
      </w:r>
      <w:proofErr w:type="spellEnd"/>
      <w:r w:rsidR="005548FD" w:rsidRPr="003D0F76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3D0F76">
        <w:rPr>
          <w:rFonts w:ascii="Times New Roman" w:hAnsi="Times New Roman" w:cs="Times New Roman"/>
          <w:sz w:val="14"/>
          <w:szCs w:val="14"/>
        </w:rPr>
        <w:t>ru</w:t>
      </w:r>
      <w:proofErr w:type="spellEnd"/>
      <w:r w:rsidRPr="003D0F76">
        <w:rPr>
          <w:rFonts w:ascii="Times New Roman" w:hAnsi="Times New Roman" w:cs="Times New Roman"/>
          <w:sz w:val="14"/>
          <w:szCs w:val="14"/>
        </w:rPr>
        <w:t xml:space="preserve"> в разделе «</w:t>
      </w:r>
      <w:r w:rsidR="00404C22" w:rsidRPr="003D0F76">
        <w:rPr>
          <w:rFonts w:ascii="Times New Roman" w:hAnsi="Times New Roman" w:cs="Times New Roman"/>
          <w:sz w:val="14"/>
          <w:szCs w:val="14"/>
        </w:rPr>
        <w:t>Сервисы</w:t>
      </w:r>
      <w:r w:rsidRPr="003D0F76">
        <w:rPr>
          <w:rFonts w:ascii="Times New Roman" w:hAnsi="Times New Roman" w:cs="Times New Roman"/>
          <w:sz w:val="14"/>
          <w:szCs w:val="14"/>
        </w:rPr>
        <w:t>», воспользовавшись информационным ресурсом «Справочная информация о ставках и ль</w:t>
      </w:r>
      <w:r w:rsidR="007B44DE" w:rsidRPr="003D0F76">
        <w:rPr>
          <w:rFonts w:ascii="Times New Roman" w:hAnsi="Times New Roman" w:cs="Times New Roman"/>
          <w:sz w:val="14"/>
          <w:szCs w:val="14"/>
        </w:rPr>
        <w:t>готах по имущественным налогам», а также, подписавшись на о</w:t>
      </w:r>
      <w:r w:rsidR="00A63C41" w:rsidRPr="003D0F76">
        <w:rPr>
          <w:rFonts w:ascii="Times New Roman" w:hAnsi="Times New Roman" w:cs="Times New Roman"/>
          <w:sz w:val="14"/>
          <w:szCs w:val="14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3D0F76">
        <w:rPr>
          <w:rFonts w:ascii="Times New Roman" w:hAnsi="Times New Roman" w:cs="Times New Roman"/>
          <w:sz w:val="14"/>
          <w:szCs w:val="14"/>
        </w:rPr>
        <w:t>ВКонтакте</w:t>
      </w:r>
      <w:proofErr w:type="spellEnd"/>
      <w:r w:rsidR="00A63C41" w:rsidRPr="003D0F76">
        <w:rPr>
          <w:rFonts w:ascii="Times New Roman" w:hAnsi="Times New Roman" w:cs="Times New Roman"/>
          <w:sz w:val="14"/>
          <w:szCs w:val="14"/>
        </w:rPr>
        <w:t>"  и "Одноклассники".</w:t>
      </w:r>
      <w:proofErr w:type="gramEnd"/>
    </w:p>
    <w:p w:rsidR="00A63C41" w:rsidRDefault="00337136" w:rsidP="00337136">
      <w:pPr>
        <w:pStyle w:val="a3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4B6A3D8C" wp14:editId="45C80A5C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4257D8" wp14:editId="5A30CCF0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C8" w:rsidRDefault="008868C8" w:rsidP="00886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409CD" w:rsidRDefault="005409CD" w:rsidP="00886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576B" w:rsidRDefault="00D3576B" w:rsidP="00886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8C8" w:rsidRDefault="008868C8" w:rsidP="008868C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57A20">
        <w:rPr>
          <w:rFonts w:ascii="Times New Roman" w:hAnsi="Times New Roman" w:cs="Times New Roman"/>
          <w:b/>
        </w:rPr>
        <w:t>ВАЖНО!</w:t>
      </w:r>
      <w:r w:rsidRPr="00C57A20">
        <w:rPr>
          <w:rFonts w:ascii="Times New Roman" w:hAnsi="Times New Roman" w:cs="Times New Roman"/>
        </w:rPr>
        <w:t xml:space="preserve"> Налоговые вычеты и льготы для всех категорий налогоплательщиков, имеющих несколько земельных участков или объектов недвижимого имущества, предоставляются в отношении одного земельного участка и объекта недвижимого имущества по выбору налогоплательщика. </w:t>
      </w:r>
    </w:p>
    <w:p w:rsidR="008868C8" w:rsidRDefault="008868C8" w:rsidP="00886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68C8" w:rsidRPr="00C57A20" w:rsidRDefault="008868C8" w:rsidP="008868C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7A20">
        <w:rPr>
          <w:rFonts w:ascii="Times New Roman" w:hAnsi="Times New Roman" w:cs="Times New Roman"/>
        </w:rPr>
        <w:t>Уведомление о выбранном земельном участке и объекте недвижимого имущества, в отношении которого применяется налоговый вычет/льгота,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 (</w:t>
      </w:r>
      <w:hyperlink r:id="rId8" w:history="1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Кодекса, пункт 3 статьи 407 Кодекса).</w:t>
      </w:r>
      <w:proofErr w:type="gramEnd"/>
    </w:p>
    <w:p w:rsidR="008868C8" w:rsidRDefault="008868C8" w:rsidP="00886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68C8" w:rsidRPr="00C57A20" w:rsidRDefault="008868C8" w:rsidP="00886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</w:rPr>
        <w:t>При непредставлении налогоплательщиком, имеющим право на применение налогового вычета/льготы, уведомления о выбранном земельном участке и объекте недвижимого имущества налоговый вычет/льгота предоставляется в отношении одного земельного участка и объекта недвижимого имущества с максимальной исчисленной суммой налога.</w:t>
      </w:r>
    </w:p>
    <w:p w:rsidR="008868C8" w:rsidRDefault="008868C8" w:rsidP="008868C8">
      <w:pPr>
        <w:pStyle w:val="ConsPlusNormal"/>
        <w:jc w:val="both"/>
        <w:rPr>
          <w:rFonts w:ascii="Times New Roman" w:hAnsi="Times New Roman" w:cs="Times New Roman"/>
        </w:rPr>
      </w:pPr>
    </w:p>
    <w:p w:rsidR="008868C8" w:rsidRPr="00C57A20" w:rsidRDefault="008868C8" w:rsidP="008868C8">
      <w:pPr>
        <w:pStyle w:val="ConsPlusNormal"/>
        <w:jc w:val="both"/>
      </w:pPr>
      <w:r w:rsidRPr="00C57A20">
        <w:rPr>
          <w:rFonts w:ascii="Times New Roman" w:hAnsi="Times New Roman" w:cs="Times New Roman"/>
        </w:rPr>
        <w:t>Срок рассмотрения налоговым органом указанного уведомления по общему правилу составляет 30 дней со дня его получения. В случае выявления оснований, которые препятствуют применению налогового вычета в соответствии с уведомлением, налоговый орган проинформирует об этом налогоплательщика (</w:t>
      </w:r>
      <w:hyperlink r:id="rId9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Кодекса).</w:t>
      </w:r>
    </w:p>
    <w:p w:rsidR="008868C8" w:rsidRPr="004D24FE" w:rsidRDefault="008868C8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68C8" w:rsidRPr="004D24FE" w:rsidSect="00D357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CD0"/>
    <w:multiLevelType w:val="hybridMultilevel"/>
    <w:tmpl w:val="CCC4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1B6B0B"/>
    <w:multiLevelType w:val="hybridMultilevel"/>
    <w:tmpl w:val="1A2C5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55B5"/>
    <w:multiLevelType w:val="hybridMultilevel"/>
    <w:tmpl w:val="AA9C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907F2"/>
    <w:multiLevelType w:val="hybridMultilevel"/>
    <w:tmpl w:val="E796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11C71"/>
    <w:multiLevelType w:val="hybridMultilevel"/>
    <w:tmpl w:val="9CDE9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0B2B16"/>
    <w:rsid w:val="001318F9"/>
    <w:rsid w:val="00132E23"/>
    <w:rsid w:val="00162A1B"/>
    <w:rsid w:val="001B3D02"/>
    <w:rsid w:val="001D1D30"/>
    <w:rsid w:val="0020083C"/>
    <w:rsid w:val="00214BD8"/>
    <w:rsid w:val="00220F92"/>
    <w:rsid w:val="002352F2"/>
    <w:rsid w:val="00276F01"/>
    <w:rsid w:val="002A09F7"/>
    <w:rsid w:val="002B0EC8"/>
    <w:rsid w:val="00337136"/>
    <w:rsid w:val="00357D1D"/>
    <w:rsid w:val="003D0F76"/>
    <w:rsid w:val="003F162E"/>
    <w:rsid w:val="00404C22"/>
    <w:rsid w:val="00476D61"/>
    <w:rsid w:val="004D24FE"/>
    <w:rsid w:val="004E02C4"/>
    <w:rsid w:val="004F6CC9"/>
    <w:rsid w:val="005310E2"/>
    <w:rsid w:val="005409CD"/>
    <w:rsid w:val="005548FD"/>
    <w:rsid w:val="00661BD9"/>
    <w:rsid w:val="006879F9"/>
    <w:rsid w:val="006C0C00"/>
    <w:rsid w:val="007169BE"/>
    <w:rsid w:val="00760077"/>
    <w:rsid w:val="0078441B"/>
    <w:rsid w:val="0078456F"/>
    <w:rsid w:val="00794641"/>
    <w:rsid w:val="007B44DE"/>
    <w:rsid w:val="00812EFA"/>
    <w:rsid w:val="00875F92"/>
    <w:rsid w:val="008868C8"/>
    <w:rsid w:val="008E6494"/>
    <w:rsid w:val="00961CD7"/>
    <w:rsid w:val="00A43886"/>
    <w:rsid w:val="00A469B3"/>
    <w:rsid w:val="00A63C41"/>
    <w:rsid w:val="00A97942"/>
    <w:rsid w:val="00AE3F20"/>
    <w:rsid w:val="00AF7751"/>
    <w:rsid w:val="00B706F6"/>
    <w:rsid w:val="00B74B03"/>
    <w:rsid w:val="00B85F6B"/>
    <w:rsid w:val="00C36148"/>
    <w:rsid w:val="00D279EC"/>
    <w:rsid w:val="00D3274F"/>
    <w:rsid w:val="00D3576B"/>
    <w:rsid w:val="00E95322"/>
    <w:rsid w:val="00EB099B"/>
    <w:rsid w:val="00F15321"/>
    <w:rsid w:val="00FB3EF5"/>
    <w:rsid w:val="00FE7FAD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2E7D10CC1664A4B8B1B1112C148B39AA09C0AE6BBEA970716BFB0F41E9AFEEB14452A675EE0DF64F882585CBF494F81729E74595C93cCh0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4D90E2016F1400D0E1D8EB54146F1E2A750310E76688B3FED628A3F4DA9F7C97C5B23CEF4813751BF340174620D69FF918C74137BCF1y7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67</cp:revision>
  <cp:lastPrinted>2024-09-30T07:43:00Z</cp:lastPrinted>
  <dcterms:created xsi:type="dcterms:W3CDTF">2022-01-25T09:09:00Z</dcterms:created>
  <dcterms:modified xsi:type="dcterms:W3CDTF">2024-09-30T07:45:00Z</dcterms:modified>
</cp:coreProperties>
</file>