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7" w:rsidRPr="00086967" w:rsidRDefault="00086967" w:rsidP="00BC62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86967" w:rsidRPr="00086967" w:rsidRDefault="00086967" w:rsidP="00BC62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КРАСНОЯРСКИЙ  КРАЙ  ЕМЕЛЬЯНОВСКИЙ РАЙОН</w:t>
      </w:r>
    </w:p>
    <w:p w:rsidR="00086967" w:rsidRPr="00086967" w:rsidRDefault="00086967" w:rsidP="00BC62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086967" w:rsidRPr="00086967" w:rsidRDefault="00086967" w:rsidP="00BC62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BC62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26.05.2011г.                                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     №  21-п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муниципальной услуги «Выдача справки об отсутствии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задолженности»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сельсовета  муниципальной услуги «Выдача справки об отсутствии задолженности» согласно приложению.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Глава   сельсовета -                                                                   В.В.Ткачук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8-913-510-56-46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/>
          <w:color w:val="000000"/>
          <w:sz w:val="28"/>
          <w:szCs w:val="28"/>
        </w:rPr>
        <w:t>к постановлению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сельсовета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/>
          <w:color w:val="000000"/>
          <w:sz w:val="28"/>
          <w:szCs w:val="28"/>
        </w:rPr>
        <w:t>от 26.05.2011 № 21-п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086967">
        <w:rPr>
          <w:rFonts w:ascii="Times New Roman" w:hAnsi="Times New Roman" w:cs="Times New Roman"/>
          <w:color w:val="000000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6967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0869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/>
          <w:color w:val="000000"/>
          <w:sz w:val="28"/>
          <w:szCs w:val="28"/>
        </w:rPr>
        <w:t>«Выдача  справки об отсутствии задолженности»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1.1.</w:t>
      </w:r>
      <w:r w:rsidRPr="00086967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 предоставлению муниципальной услуги «Выдача справки об отсутствии задолженности» разработан в целях повышения качества предоставления муниципальной услуги, создания комфортных условий для физических и юридических лиц, являющихся потребителями данной услуги, и определяет сроки и последовательность действий Администрации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района Красноярского края и его должностных лиц.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1.2.</w:t>
      </w:r>
      <w:r w:rsidRPr="00086967">
        <w:rPr>
          <w:rFonts w:ascii="Times New Roman" w:hAnsi="Times New Roman" w:cs="Times New Roman"/>
          <w:sz w:val="28"/>
          <w:szCs w:val="28"/>
        </w:rPr>
        <w:t xml:space="preserve">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086967">
        <w:rPr>
          <w:rFonts w:ascii="Times New Roman" w:hAnsi="Times New Roman" w:cs="Times New Roman"/>
          <w:sz w:val="28"/>
          <w:szCs w:val="28"/>
        </w:rPr>
        <w:t>Заявителями в соответствии с настоящим регламентом являются физические лица.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Cs/>
          <w:iCs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  <w:r w:rsidRPr="0008696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II. Стандарт предоставления муниципальной услуги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 xml:space="preserve">2.1 Наименование муниципальной услуги: </w:t>
      </w:r>
      <w:r w:rsidRPr="00086967">
        <w:rPr>
          <w:rFonts w:ascii="Times New Roman" w:hAnsi="Times New Roman" w:cs="Times New Roman"/>
          <w:sz w:val="28"/>
          <w:szCs w:val="28"/>
          <w:lang w:eastAsia="ar-SA"/>
        </w:rPr>
        <w:t>«Выдача справки об отсутствии задолженности», (далее - муниципальная услуга).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2.2.</w:t>
      </w:r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  <w:r w:rsidRPr="00086967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 предоставляется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Администрацией 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лице: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67">
        <w:rPr>
          <w:rFonts w:ascii="Times New Roman" w:hAnsi="Times New Roman" w:cs="Times New Roman"/>
          <w:sz w:val="28"/>
          <w:szCs w:val="28"/>
        </w:rPr>
        <w:t xml:space="preserve">(Филиала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Юридический адрес: ул. Горького, 6,г Красноярск,660021 тел. </w:t>
      </w:r>
      <w:smartTag w:uri="urn:schemas-microsoft-com:office:smarttags" w:element="date">
        <w:smartTagPr>
          <w:attr w:name="Year" w:val="77"/>
          <w:attr w:name="Day" w:val="7"/>
          <w:attr w:name="Month" w:val="07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7-07-77.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5" w:history="1">
        <w:r w:rsidRPr="00086967">
          <w:rPr>
            <w:rStyle w:val="a3"/>
            <w:sz w:val="28"/>
            <w:szCs w:val="28"/>
          </w:rPr>
          <w:t>PotehoGH@krw.rzd</w:t>
        </w:r>
      </w:hyperlink>
      <w:r w:rsidRPr="00086967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proofErr w:type="spellStart"/>
      <w:proofErr w:type="gramStart"/>
      <w:r w:rsidRPr="00086967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( с </w:t>
      </w:r>
      <w:smartTag w:uri="urn:schemas-microsoft-com:office:smarttags" w:element="time">
        <w:smartTagPr>
          <w:attr w:name="Minute" w:val="00"/>
          <w:attr w:name="Hour" w:val="8"/>
        </w:smartTagPr>
        <w:r w:rsidRPr="00086967">
          <w:rPr>
            <w:rFonts w:ascii="Times New Roman" w:hAnsi="Times New Roman" w:cs="Times New Roman"/>
            <w:sz w:val="28"/>
            <w:szCs w:val="28"/>
          </w:rPr>
          <w:t>8.00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086967">
          <w:rPr>
            <w:rFonts w:ascii="Times New Roman" w:hAnsi="Times New Roman" w:cs="Times New Roman"/>
            <w:sz w:val="28"/>
            <w:szCs w:val="28"/>
          </w:rPr>
          <w:t>17.00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) обед ( с </w:t>
      </w:r>
      <w:smartTag w:uri="urn:schemas-microsoft-com:office:smarttags" w:element="time">
        <w:smartTagPr>
          <w:attr w:name="Minute" w:val="00"/>
          <w:attr w:name="Hour" w:val="12"/>
        </w:smartTagPr>
        <w:r w:rsidRPr="00086967">
          <w:rPr>
            <w:rFonts w:ascii="Times New Roman" w:hAnsi="Times New Roman" w:cs="Times New Roman"/>
            <w:sz w:val="28"/>
            <w:szCs w:val="28"/>
          </w:rPr>
          <w:t>12.00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Pr="00086967">
          <w:rPr>
            <w:rFonts w:ascii="Times New Roman" w:hAnsi="Times New Roman" w:cs="Times New Roman"/>
            <w:sz w:val="28"/>
            <w:szCs w:val="28"/>
          </w:rPr>
          <w:t>13.00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)  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Конечным результатом предоставления муниципальной услуги является получение  информации заявителем и выдача заявителю справки об отсутствии задолженности или сообщения об отказе в выдаче справки об отсутствии задолженности.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При предоставлении заявителем полного комплекта документов, необходимых для предоставления муниципальной услуги, срок исполнения муниципальной услуги составляет не более 7 рабочих дней со дня регистрации заявления.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муниципальной услуги: 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1)Конституцией Российской Федерации;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2)Гражданский кодекс РФ;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3)Федеральный закон от </w:t>
      </w:r>
      <w:smartTag w:uri="urn:schemas-microsoft-com:office:smarttags" w:element="date">
        <w:smartTagPr>
          <w:attr w:name="Year" w:val="1996"/>
          <w:attr w:name="Day" w:val="21"/>
          <w:attr w:name="Month" w:val="11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21 ноября 1996г.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№ 129-ФЗ "О бухгалтерском учете";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4)Федеральный закон от </w:t>
      </w:r>
      <w:smartTag w:uri="urn:schemas-microsoft-com:office:smarttags" w:element="date">
        <w:smartTagPr>
          <w:attr w:name="Year" w:val="1995"/>
          <w:attr w:name="Day" w:val="29"/>
          <w:attr w:name="Month" w:val="12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29 декабря 1995г.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№ 222-ФЗ "Об упрощенной системе налогообложения, учета и отчетности для субъектов малого предпринимательства";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5)Федеральный закон от </w:t>
      </w:r>
      <w:smartTag w:uri="urn:schemas-microsoft-com:office:smarttags" w:element="date">
        <w:smartTagPr>
          <w:attr w:name="Year" w:val="1995"/>
          <w:attr w:name="Day" w:val="14"/>
          <w:attr w:name="Month" w:val="6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 xml:space="preserve">14 июня </w:t>
        </w:r>
        <w:smartTag w:uri="urn:schemas-microsoft-com:office:smarttags" w:element="metricconverter">
          <w:smartTagPr>
            <w:attr w:name="ProductID" w:val="1995 г"/>
          </w:smartTagPr>
          <w:r w:rsidRPr="00086967">
            <w:rPr>
              <w:rFonts w:ascii="Times New Roman" w:hAnsi="Times New Roman" w:cs="Times New Roman"/>
              <w:sz w:val="28"/>
              <w:szCs w:val="28"/>
            </w:rPr>
            <w:t>1995 г</w:t>
          </w:r>
        </w:smartTag>
        <w:r w:rsidRPr="0008696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№ 88-ФЗ "О государственной поддержке малого предпринимательства в Российской Федерации";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6)Постановление Правительства РФ от </w:t>
      </w:r>
      <w:smartTag w:uri="urn:schemas-microsoft-com:office:smarttags" w:element="date">
        <w:smartTagPr>
          <w:attr w:name="Year" w:val="1998"/>
          <w:attr w:name="Day" w:val="6"/>
          <w:attr w:name="Month" w:val="3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 xml:space="preserve">6 марта </w:t>
        </w:r>
        <w:smartTag w:uri="urn:schemas-microsoft-com:office:smarttags" w:element="metricconverter">
          <w:smartTagPr>
            <w:attr w:name="ProductID" w:val="1998 г"/>
          </w:smartTagPr>
          <w:r w:rsidRPr="00086967">
            <w:rPr>
              <w:rFonts w:ascii="Times New Roman" w:hAnsi="Times New Roman" w:cs="Times New Roman"/>
              <w:sz w:val="28"/>
              <w:szCs w:val="28"/>
            </w:rPr>
            <w:t>1998 г</w:t>
          </w:r>
        </w:smartTag>
        <w:r w:rsidRPr="0008696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№ 283 "О Программе реформирования бухгалтерского учета в соответствии с международными учетными стандартами финансовой отчетности";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967">
        <w:rPr>
          <w:rFonts w:ascii="Times New Roman" w:hAnsi="Times New Roman" w:cs="Times New Roman"/>
          <w:bCs/>
          <w:color w:val="000000"/>
          <w:sz w:val="28"/>
          <w:szCs w:val="28"/>
        </w:rPr>
        <w:t>7)</w:t>
      </w:r>
      <w:r w:rsidRPr="00086967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 района Красноярского края зарегистрированный Управлением Министерства юстиции РФ по Красноярскому краю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01.07.2010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года №RU245113032010002.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8)Федеральный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РФ»;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9)Федеральный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года №210-ФЗ «Об организации предоставления государственных и муниципальных услуг»;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10)Федеральным законом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086967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 xml:space="preserve">2.6. Перечень документов необходимых для подачи заявки на услугу </w:t>
      </w:r>
      <w:r w:rsidRPr="00086967">
        <w:rPr>
          <w:rFonts w:ascii="Times New Roman" w:hAnsi="Times New Roman" w:cs="Times New Roman"/>
          <w:sz w:val="28"/>
          <w:szCs w:val="28"/>
        </w:rPr>
        <w:t>«Выдача справки об отсутствии задолженности»</w:t>
      </w:r>
      <w:r w:rsidRPr="000869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- запрос по форме, установленной настоящим регламентом (приложение №1);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- документы, необходимые для выдачи справок (паспорт, свидетельство о праве собственности, квитанции об оплате за истекший период).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услуги; основания для отказа в предоставлении муниципальной услуги: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Неправильно оформленное заявление на выдачу выписки: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-отсутствие в заявлении на выдачу выписки необходимых реквизитов;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lastRenderedPageBreak/>
        <w:t>-заявление на выдачу выписки не подписано или подписано лицом, полномочия которого не подтверждены документами;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непредставление или предоставление неполного пакета документов заявителем;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отказ заявителя от предоставления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 xml:space="preserve">2.8. Муниципальная услуга </w:t>
      </w:r>
      <w:r w:rsidRPr="00086967">
        <w:rPr>
          <w:rFonts w:ascii="Times New Roman" w:hAnsi="Times New Roman" w:cs="Times New Roman"/>
          <w:sz w:val="28"/>
          <w:szCs w:val="28"/>
        </w:rPr>
        <w:t>«Выдача справки об отсутствии задолженности» оказывается безвозмездно.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2.9. Срок предоставления Муниципальной услуги</w:t>
      </w:r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При предоставлении заявителем полного комплекта документов, необходимых для предоставления муниципальной услуги, срок исполнения муниципальной услуги составляет не более 7 рабочих дней со дня регистрации заявления.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Максимальное время ожидания получателем услуги в очереди к лицу, ответственному за выдачу справок, не должно превышать 30 минут при подаче и получении документов.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Максимальное время приема при обращении получателя услуги к специалисту с необходимыми документами не более одного часа.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086967">
          <w:rPr>
            <w:rFonts w:ascii="Times New Roman" w:hAnsi="Times New Roman" w:cs="Times New Roman"/>
            <w:b/>
            <w:sz w:val="28"/>
            <w:szCs w:val="28"/>
          </w:rPr>
          <w:t>2.10.</w:t>
        </w:r>
      </w:smartTag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  <w:r w:rsidRPr="00086967">
        <w:rPr>
          <w:rFonts w:ascii="Times New Roman" w:hAnsi="Times New Roman" w:cs="Times New Roman"/>
          <w:b/>
          <w:sz w:val="28"/>
          <w:szCs w:val="28"/>
        </w:rPr>
        <w:t>Срок регистрации запроса</w:t>
      </w:r>
      <w:r w:rsidRPr="0008696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составляет 15 минут.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2.11.Требования к оборудованию мест оказания Муниципальной услуги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Информация о режиме работы  администрации сельсовета размещается на здании, на видном месте.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Прием заявителей осуществляется в специально оборудованном кабинете.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Прием документов на предоставление Муниципальной услуги осуществляется:</w:t>
      </w:r>
    </w:p>
    <w:tbl>
      <w:tblPr>
        <w:tblW w:w="0" w:type="auto"/>
        <w:tblLayout w:type="fixed"/>
        <w:tblLook w:val="0000"/>
      </w:tblPr>
      <w:tblGrid>
        <w:gridCol w:w="4677"/>
        <w:gridCol w:w="4785"/>
      </w:tblGrid>
      <w:tr w:rsidR="00086967" w:rsidRPr="00086967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086967" w:rsidRPr="00086967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086967" w:rsidRPr="00086967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086967" w:rsidRPr="00086967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08696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</w:tbl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Требования к удобству и комфорту мест предоставления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Прием посетителей происходит на рабочем месте  специалиста.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lastRenderedPageBreak/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2.12.Порядок информирования о правилах предоставления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- непосредственно в Филиале ОАО «РЖД» красноярская железная дорога Дирекции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телефонной, электронной связи;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-  лично или по телефону к специалисту 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- в письменном виде в адрес начальника 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- достоверность и полнота информации о процедуре;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процедуре;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 процедуре;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III. Состав, последовательность и сроки выполнения административных процедур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086967">
        <w:rPr>
          <w:rFonts w:ascii="Times New Roman" w:hAnsi="Times New Roman" w:cs="Times New Roman"/>
          <w:sz w:val="28"/>
          <w:szCs w:val="28"/>
        </w:rPr>
        <w:t xml:space="preserve">Оказание услуги </w:t>
      </w:r>
      <w:r w:rsidRPr="00086967">
        <w:rPr>
          <w:rFonts w:ascii="Times New Roman" w:hAnsi="Times New Roman" w:cs="Times New Roman"/>
          <w:sz w:val="28"/>
          <w:szCs w:val="28"/>
          <w:lang w:eastAsia="ar-SA"/>
        </w:rPr>
        <w:t>«Выдача справки об отсутствии задолженности»</w:t>
      </w:r>
      <w:r w:rsidRPr="0008696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1.Прием документов от заявителя</w:t>
      </w:r>
      <w:r w:rsidRPr="00086967">
        <w:rPr>
          <w:rFonts w:ascii="Times New Roman" w:hAnsi="Times New Roman" w:cs="Times New Roman"/>
          <w:sz w:val="28"/>
          <w:szCs w:val="28"/>
        </w:rPr>
        <w:t>.  Основанием для начала предоставления муниципальной услуги  является  личное обращение заявителя (его представителя, доверенного лица) к специалисту с комплектом документов, необходимых для предоставления услуги и указанных в  настоящем административном регламенте</w:t>
      </w:r>
      <w:r w:rsidRPr="000869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lastRenderedPageBreak/>
        <w:t> 2.Проверка принятых от заявителя документов для оказания услуги «Выдача справки об отсутствии задолженности»</w:t>
      </w:r>
      <w:r w:rsidRPr="00086967">
        <w:rPr>
          <w:rFonts w:ascii="Times New Roman" w:hAnsi="Times New Roman" w:cs="Times New Roman"/>
          <w:sz w:val="28"/>
          <w:szCs w:val="28"/>
        </w:rPr>
        <w:t>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Специалист устанавливает предмет обращения, устанавливает личность заявителя, проверяет документ, удостоверяющий личность.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 Специалист проверяет полномочия заявителя, в том числе полномочия представителя правообладателя действовать от его имени.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 Специалист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 При установлении фактов отсутствия необходимых документов, несоответствия представленных документов требованиям, специалист 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- при согласии заявителя устранить препятствия специалист 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 xml:space="preserve">, возвращает представленные документы;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- при несогласии заявителя устранить препятствия специалист 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,  обращает его внимание, что указанное обстоятельство может препятствовать предоставлению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>3. Выдача справки об отсутствии задолженности.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справки</w:t>
      </w:r>
      <w:r w:rsidRPr="0008696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6967">
        <w:rPr>
          <w:rFonts w:ascii="Times New Roman" w:hAnsi="Times New Roman" w:cs="Times New Roman"/>
          <w:sz w:val="28"/>
          <w:szCs w:val="28"/>
          <w:lang w:eastAsia="ar-SA"/>
        </w:rPr>
        <w:t>об отсутствии задолженности.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</w:t>
      </w:r>
      <w:r w:rsidRPr="00086967">
        <w:rPr>
          <w:rFonts w:ascii="Times New Roman" w:hAnsi="Times New Roman" w:cs="Times New Roman"/>
          <w:sz w:val="28"/>
          <w:szCs w:val="28"/>
        </w:rPr>
        <w:t xml:space="preserve">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bCs/>
          <w:sz w:val="28"/>
          <w:szCs w:val="28"/>
        </w:rPr>
        <w:t>, ответственное за предоставление муниципальной услуги.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 xml:space="preserve">- готовит сопроводительное письмо о направлении </w:t>
      </w:r>
      <w:r w:rsidRPr="00086967">
        <w:rPr>
          <w:rFonts w:ascii="Times New Roman" w:hAnsi="Times New Roman" w:cs="Times New Roman"/>
          <w:sz w:val="28"/>
          <w:szCs w:val="28"/>
        </w:rPr>
        <w:t>справки</w:t>
      </w:r>
      <w:r w:rsidRPr="0008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967">
        <w:rPr>
          <w:rFonts w:ascii="Times New Roman" w:hAnsi="Times New Roman" w:cs="Times New Roman"/>
          <w:sz w:val="28"/>
          <w:szCs w:val="28"/>
        </w:rPr>
        <w:t>об отсутствии задолженности</w:t>
      </w:r>
      <w:r w:rsidRPr="00086967">
        <w:rPr>
          <w:rFonts w:ascii="Times New Roman" w:hAnsi="Times New Roman" w:cs="Times New Roman"/>
          <w:bCs/>
          <w:sz w:val="28"/>
          <w:szCs w:val="28"/>
        </w:rPr>
        <w:t>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- обеспечивает подписание сопроводительного письма;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- при наличии контактного телефона в  заявлении устанавливает возможность выдачи документов лично заявителю;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- извещает заявителя о времени получения документов.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t>- направляет сопроводительное письмо с приложением уведомления об отсутствии запрашиваемых сведений заявителю по почтовому адресу, указанному в заявлении, либо по электронной почте на адрес электронной почты, указанный заявителем.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Результатом исполнения административной процедуры является выдача (направление по почте либо по электронной почте) заявителю </w:t>
      </w:r>
      <w:r w:rsidRPr="00086967">
        <w:rPr>
          <w:rFonts w:ascii="Times New Roman" w:hAnsi="Times New Roman" w:cs="Times New Roman"/>
          <w:sz w:val="28"/>
          <w:szCs w:val="28"/>
        </w:rPr>
        <w:t>справки</w:t>
      </w:r>
      <w:r w:rsidRPr="0008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967">
        <w:rPr>
          <w:rFonts w:ascii="Times New Roman" w:hAnsi="Times New Roman" w:cs="Times New Roman"/>
          <w:sz w:val="28"/>
          <w:szCs w:val="28"/>
        </w:rPr>
        <w:t>об отсутствии задолженности</w:t>
      </w:r>
      <w:r w:rsidRPr="00086967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67">
        <w:rPr>
          <w:rFonts w:ascii="Times New Roman" w:hAnsi="Times New Roman" w:cs="Times New Roman"/>
          <w:b/>
          <w:sz w:val="28"/>
          <w:szCs w:val="28"/>
        </w:rPr>
        <w:t xml:space="preserve">IV.  Порядок и формы </w:t>
      </w:r>
      <w:proofErr w:type="gramStart"/>
      <w:r w:rsidRPr="0008696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696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специалиста. </w:t>
      </w:r>
    </w:p>
    <w:p w:rsidR="00086967" w:rsidRPr="00086967" w:rsidRDefault="00086967" w:rsidP="00086967">
      <w:pPr>
        <w:pStyle w:val="a7"/>
        <w:jc w:val="both"/>
        <w:rPr>
          <w:rStyle w:val="ConsPlusNonformat0"/>
          <w:rFonts w:ascii="Times New Roman" w:eastAsiaTheme="minorEastAsia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  заместителем </w:t>
      </w:r>
      <w:r w:rsidRPr="00086967">
        <w:rPr>
          <w:rStyle w:val="ConsPlusNonformat0"/>
          <w:rFonts w:ascii="Times New Roman" w:eastAsiaTheme="minorEastAsia" w:hAnsi="Times New Roman" w:cs="Times New Roman"/>
          <w:sz w:val="28"/>
          <w:szCs w:val="28"/>
        </w:rPr>
        <w:t xml:space="preserve">Филиала ОАО «РЖД» красноярская железная дорога Дирекция по </w:t>
      </w:r>
      <w:proofErr w:type="spellStart"/>
      <w:r w:rsidRPr="00086967">
        <w:rPr>
          <w:rStyle w:val="ConsPlusNonformat0"/>
          <w:rFonts w:ascii="Times New Roman" w:eastAsiaTheme="minorEastAsia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Style w:val="ConsPlusNonformat0"/>
          <w:rFonts w:ascii="Times New Roman" w:eastAsiaTheme="minorEastAsia" w:hAnsi="Times New Roman" w:cs="Times New Roman"/>
          <w:sz w:val="28"/>
          <w:szCs w:val="28"/>
        </w:rPr>
        <w:t>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4.3.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4.4. Контроль осуществляется путем проведения проверок соблюдения и исполнения специалистом  требования законодательства.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4.5. </w:t>
      </w:r>
      <w:r w:rsidRPr="00086967">
        <w:rPr>
          <w:rFonts w:ascii="Times New Roman" w:hAnsi="Times New Roman" w:cs="Times New Roman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4.6.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b/>
          <w:sz w:val="28"/>
          <w:szCs w:val="28"/>
          <w:lang w:eastAsia="ar-SA"/>
        </w:rPr>
        <w:t>V. Досудебный порядок обжалования решений  действий (бездействия) органа, предоставляющего услугу, а также должностных лиц муниципальных служащих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5.1. Заявители имеют право на обжалование действий или бездействия должностных лиц предприятия в досудебном и судебном порядке.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</w:t>
      </w:r>
      <w:r w:rsidRPr="00086967">
        <w:rPr>
          <w:rFonts w:ascii="Times New Roman" w:hAnsi="Times New Roman" w:cs="Times New Roman"/>
          <w:sz w:val="28"/>
          <w:szCs w:val="28"/>
        </w:rPr>
        <w:t xml:space="preserve"> 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5.2. При обращении заявителей в письменной форме срок рассмотрения такого обращения не должен превышать 30 дней с момента его регистрации в подразделении делопроизводства  </w:t>
      </w:r>
      <w:r w:rsidRPr="00086967">
        <w:rPr>
          <w:rFonts w:ascii="Times New Roman" w:hAnsi="Times New Roman" w:cs="Times New Roman"/>
          <w:sz w:val="28"/>
          <w:szCs w:val="28"/>
        </w:rPr>
        <w:t xml:space="preserve">Филиала ОАО «РЖД» красноярская железная дорога Дирекция по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>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5.3. </w:t>
      </w: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В исключительных случаях, например, при направлении запроса в соответствующий орган о представлении дополнительных документов и материалов, а также в случае направления запроса государственным органам, органам местного самоуправления и иным должностным лицам для </w:t>
      </w:r>
      <w:r w:rsidRPr="0008696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получения необходимых для рассмотрения обращения документов и материалов директор предприятия, иное уполномоченное на то должностное лицо вправе продлить срок рассмотрения обращения не более чем на 30 дней, уведомив</w:t>
      </w:r>
      <w:proofErr w:type="gramEnd"/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продлении срока рассмотрения и указав причины, послужившие основанием для продления срока рассмотрения.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5.4. Гражданин в своем письменном обращении в обязательном порядке указывает: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>- 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  <w:proofErr w:type="gram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>- 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- 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- иные сведения, которые заявитель считает необходимым сообщить.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5.5. В случае необходимости в подтверждение своих доводов  заявитель прилагает к письменному обращению копии документов и материалов.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5.6. </w:t>
      </w: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>Если в письменном обращении не указаны фамилия заявителя, направившего обращение, электронный и почтовый адрес, по которому должен быть направлен ответ, обращение остается без рассмотрения.</w:t>
      </w:r>
      <w:proofErr w:type="gram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5.7. Если в письменном обращении содержатся </w:t>
      </w: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>нецензурные</w:t>
      </w:r>
      <w:proofErr w:type="gramEnd"/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5.8. </w:t>
      </w: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  <w:proofErr w:type="gram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5.9. </w:t>
      </w:r>
      <w:proofErr w:type="gramStart"/>
      <w:r w:rsidRPr="00086967">
        <w:rPr>
          <w:rFonts w:ascii="Times New Roman" w:hAnsi="Times New Roman" w:cs="Times New Roman"/>
          <w:sz w:val="28"/>
          <w:szCs w:val="28"/>
          <w:lang w:eastAsia="ar-SA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086967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обращение и ранее направляемые обращения направлялись в администрацию или одному </w:t>
      </w:r>
      <w:r w:rsidRPr="0008696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 тому же должностному лицу. О данном решении уведомляется заявитель, направивший обращение.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5.10. 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Заявителю направляется письменный ответ в течение трех рабочих дней, содержащий результаты рассмотрения письменного обращения.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5.11.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5.12. 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5.13. 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5.14. Заявители могут сообщить о нарушении своих прав и законных интересов, противоправных решениях, действиях или бездействии должностных лиц органов местного самоуправления  и их структурных подразделений, нарушении положений регламента, некорректном поведении или нарушении служебной этики по номерам телефонов.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6967">
        <w:rPr>
          <w:rFonts w:ascii="Times New Roman" w:hAnsi="Times New Roman" w:cs="Times New Roman"/>
          <w:sz w:val="28"/>
          <w:szCs w:val="28"/>
          <w:lang w:eastAsia="ar-SA"/>
        </w:rPr>
        <w:t>5.15. 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№ 1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муниципальной услуги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«выдача справки 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67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задолженности»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Филиал ОАО «РЖД»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Красноярская железная дорога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Начальнику Дирекции 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___________________________                                                 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Ф.И.О. (наименование) заявителя    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почтовый адрес 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адрес электронной почты (при наличии)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контактный телефон (при наличии)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заявление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в (на) _________________________________________________________________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__________________________________________________________________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>.г.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                  дата                                                              подпись заявителя                фамилия, инициалы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lastRenderedPageBreak/>
        <w:t>по предоставлению муниципальной услуги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выдаче справки об отсутствии задолженности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прохождения административных процедур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0" w:type="auto"/>
        <w:tblLook w:val="01E0"/>
      </w:tblPr>
      <w:tblGrid>
        <w:gridCol w:w="6408"/>
      </w:tblGrid>
      <w:tr w:rsidR="00086967" w:rsidRPr="00086967" w:rsidTr="006B2281">
        <w:trPr>
          <w:trHeight w:val="703"/>
        </w:trPr>
        <w:tc>
          <w:tcPr>
            <w:tcW w:w="6408" w:type="dxa"/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– не более 1 дня</w:t>
            </w:r>
          </w:p>
        </w:tc>
      </w:tr>
    </w:tbl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ab/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67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pPr w:leftFromText="180" w:rightFromText="180" w:vertAnchor="text" w:horzAnchor="margin" w:tblpXSpec="center" w:tblpY="146"/>
        <w:tblW w:w="0" w:type="auto"/>
        <w:tblLook w:val="01E0"/>
      </w:tblPr>
      <w:tblGrid>
        <w:gridCol w:w="6228"/>
      </w:tblGrid>
      <w:tr w:rsidR="00086967" w:rsidRPr="00086967" w:rsidTr="006B2281">
        <w:trPr>
          <w:trHeight w:val="895"/>
        </w:trPr>
        <w:tc>
          <w:tcPr>
            <w:tcW w:w="6228" w:type="dxa"/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Проверка принятых от заявителя документов – не более 1 дня</w:t>
            </w:r>
          </w:p>
        </w:tc>
      </w:tr>
    </w:tbl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0869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6967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86967">
        <w:rPr>
          <w:rFonts w:ascii="Times New Roman" w:hAnsi="Times New Roman" w:cs="Times New Roman"/>
          <w:sz w:val="28"/>
          <w:szCs w:val="28"/>
        </w:rPr>
        <w:t xml:space="preserve"> </w:t>
      </w:r>
      <w:r w:rsidRPr="00086967">
        <w:rPr>
          <w:rFonts w:ascii="Times New Roman" w:hAnsi="Times New Roman" w:cs="Times New Roman"/>
          <w:sz w:val="28"/>
          <w:szCs w:val="28"/>
        </w:rPr>
        <w:tab/>
        <w:t xml:space="preserve">                              Н</w:t>
      </w:r>
      <w:proofErr w:type="gramEnd"/>
      <w:r w:rsidRPr="00086967">
        <w:rPr>
          <w:rFonts w:ascii="Times New Roman" w:hAnsi="Times New Roman" w:cs="Times New Roman"/>
          <w:sz w:val="28"/>
          <w:szCs w:val="28"/>
        </w:rPr>
        <w:t>ет</w:t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26"/>
      </w:tblGrid>
      <w:tr w:rsidR="00086967" w:rsidRPr="00086967" w:rsidTr="006B2281">
        <w:trPr>
          <w:trHeight w:val="1106"/>
        </w:trPr>
        <w:tc>
          <w:tcPr>
            <w:tcW w:w="3926" w:type="dxa"/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задолженности не более 3 дней.</w:t>
            </w:r>
          </w:p>
        </w:tc>
      </w:tr>
    </w:tbl>
    <w:tbl>
      <w:tblPr>
        <w:tblpPr w:leftFromText="180" w:rightFromText="180" w:vertAnchor="text" w:horzAnchor="margin" w:tblpXSpec="right" w:tblpY="52"/>
        <w:tblW w:w="0" w:type="auto"/>
        <w:tblLook w:val="01E0"/>
      </w:tblPr>
      <w:tblGrid>
        <w:gridCol w:w="4939"/>
      </w:tblGrid>
      <w:tr w:rsidR="00086967" w:rsidRPr="00086967" w:rsidTr="006B2281">
        <w:trPr>
          <w:trHeight w:val="1078"/>
        </w:trPr>
        <w:tc>
          <w:tcPr>
            <w:tcW w:w="4939" w:type="dxa"/>
          </w:tcPr>
          <w:p w:rsidR="00086967" w:rsidRPr="00086967" w:rsidRDefault="00086967" w:rsidP="000869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уведомление об отказе – в течение 3 дней со дня регистрации заявления  </w:t>
            </w:r>
          </w:p>
        </w:tc>
      </w:tr>
    </w:tbl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ab/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69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696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967" w:rsidRPr="00086967" w:rsidRDefault="00086967" w:rsidP="0008696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7DC6" w:rsidRPr="00086967" w:rsidRDefault="00EA7DC6" w:rsidP="00086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A7DC6" w:rsidRPr="00086967" w:rsidSect="00E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346"/>
    <w:multiLevelType w:val="hybridMultilevel"/>
    <w:tmpl w:val="9168C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6967"/>
    <w:rsid w:val="00086967"/>
    <w:rsid w:val="00BC625D"/>
    <w:rsid w:val="00E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86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08696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086967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0">
    <w:name w:val="марк список 1"/>
    <w:basedOn w:val="a"/>
    <w:rsid w:val="0008696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нум список 1"/>
    <w:basedOn w:val="10"/>
    <w:rsid w:val="00086967"/>
  </w:style>
  <w:style w:type="paragraph" w:customStyle="1" w:styleId="ConsPlusTitle">
    <w:name w:val="ConsPlusTitle"/>
    <w:rsid w:val="00086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0869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086967"/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0869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6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08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86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ehoGH@krw.r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3345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2021-11-16T09:02:00Z</dcterms:created>
  <dcterms:modified xsi:type="dcterms:W3CDTF">2022-08-04T07:00:00Z</dcterms:modified>
</cp:coreProperties>
</file>