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C" w:rsidRPr="00D8734C" w:rsidRDefault="00D8734C" w:rsidP="00A917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8734C" w:rsidRPr="00D8734C" w:rsidRDefault="00D8734C" w:rsidP="00A917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D8734C" w:rsidRPr="00D8734C" w:rsidRDefault="00D8734C" w:rsidP="00A917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D8734C" w:rsidRPr="00D8734C" w:rsidRDefault="00D8734C" w:rsidP="00A917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A917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26.05.2011г.                                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№  20-п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муниципальной услуги «Выдача справки о начислении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жилищно-коммунальных услуг»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«Выдача справки о начислении жилищно-коммунальных услуг» согласно приложению.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8-913-510-56-46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Приложение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сельсовета от 26.05.2011 № 20-п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«Выдача справки о начислении жилищно-коммунальных услуг»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34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1.1.</w:t>
      </w:r>
      <w:r w:rsidRPr="00D8734C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 предоставлению муниципальной услуги «Выдача справки о начислении жилищно-коммунальных услуг» разработан в целях повышения качества предоставления муниципальной услуги, создания комфортных условий для физических и юридических лиц, являющихся потребителями данной услуги, и определяет сроки и последовательность действий Администрации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района Красноярского края и его должностных лиц.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1.2.</w:t>
      </w:r>
      <w:r w:rsidRPr="00D8734C">
        <w:rPr>
          <w:rFonts w:ascii="Times New Roman" w:hAnsi="Times New Roman" w:cs="Times New Roman"/>
          <w:sz w:val="28"/>
          <w:szCs w:val="28"/>
        </w:rPr>
        <w:t xml:space="preserve">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8734C">
        <w:rPr>
          <w:rFonts w:ascii="Times New Roman" w:hAnsi="Times New Roman" w:cs="Times New Roman"/>
          <w:sz w:val="28"/>
          <w:szCs w:val="28"/>
        </w:rPr>
        <w:t>Заявителями в соответствии с настоящим регламентом являются физические лица.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Cs/>
          <w:iCs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D8734C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II. Стандарт предоставления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 xml:space="preserve">2.1 Наименование муниципальной услуги: </w:t>
      </w:r>
      <w:r w:rsidRPr="00D8734C">
        <w:rPr>
          <w:rFonts w:ascii="Times New Roman" w:hAnsi="Times New Roman" w:cs="Times New Roman"/>
          <w:bCs/>
          <w:sz w:val="28"/>
          <w:szCs w:val="28"/>
        </w:rPr>
        <w:t>«Выдача справки о начислении жилищно-коммунальных услуг»  (</w:t>
      </w:r>
      <w:r w:rsidRPr="00D8734C">
        <w:rPr>
          <w:rFonts w:ascii="Times New Roman" w:hAnsi="Times New Roman" w:cs="Times New Roman"/>
          <w:sz w:val="28"/>
          <w:szCs w:val="28"/>
          <w:lang w:eastAsia="ar-SA"/>
        </w:rPr>
        <w:t>далее - муниципальная услуга) 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2.2.</w:t>
      </w:r>
      <w:r w:rsidRPr="00D8734C">
        <w:rPr>
          <w:rFonts w:ascii="Times New Roman" w:hAnsi="Times New Roman" w:cs="Times New Roman"/>
          <w:sz w:val="28"/>
          <w:szCs w:val="28"/>
        </w:rPr>
        <w:t xml:space="preserve"> </w:t>
      </w:r>
      <w:r w:rsidRPr="00D8734C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предоставляется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Администрацией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лице: (Филиала ОАО «РЖД» Красноярская железная дорога Дирекция по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>). Юридический адрес: ул. Горького,6,г Красноярск,660021 тел.</w:t>
      </w:r>
      <w:smartTag w:uri="urn:schemas-microsoft-com:office:smarttags" w:element="date">
        <w:smartTagPr>
          <w:attr w:name="Year" w:val="77"/>
          <w:attr w:name="Day" w:val="7"/>
          <w:attr w:name="Month" w:val="07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7-07-77.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Pr="00D8734C">
          <w:rPr>
            <w:rStyle w:val="a3"/>
            <w:sz w:val="28"/>
            <w:szCs w:val="28"/>
            <w:lang w:val="en-US"/>
          </w:rPr>
          <w:t>PotehoGH</w:t>
        </w:r>
        <w:r w:rsidRPr="00D8734C">
          <w:rPr>
            <w:rStyle w:val="a3"/>
            <w:sz w:val="28"/>
            <w:szCs w:val="28"/>
          </w:rPr>
          <w:t>@</w:t>
        </w:r>
        <w:r w:rsidRPr="00D8734C">
          <w:rPr>
            <w:rStyle w:val="a3"/>
            <w:sz w:val="28"/>
            <w:szCs w:val="28"/>
            <w:lang w:val="en-US"/>
          </w:rPr>
          <w:t>krw</w:t>
        </w:r>
        <w:r w:rsidRPr="00D8734C">
          <w:rPr>
            <w:rStyle w:val="a3"/>
            <w:sz w:val="28"/>
            <w:szCs w:val="28"/>
          </w:rPr>
          <w:t>.</w:t>
        </w:r>
        <w:r w:rsidRPr="00D8734C">
          <w:rPr>
            <w:rStyle w:val="a3"/>
            <w:sz w:val="28"/>
            <w:szCs w:val="28"/>
            <w:lang w:val="en-US"/>
          </w:rPr>
          <w:t>rzd</w:t>
        </w:r>
      </w:hyperlink>
      <w:r w:rsidRPr="00D8734C">
        <w:rPr>
          <w:rFonts w:ascii="Times New Roman" w:hAnsi="Times New Roman" w:cs="Times New Roman"/>
          <w:sz w:val="28"/>
          <w:szCs w:val="28"/>
        </w:rPr>
        <w:t xml:space="preserve">  график работы: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time">
        <w:smartTagPr>
          <w:attr w:name="Minute" w:val="00"/>
          <w:attr w:name="Hour" w:val="8"/>
        </w:smartTagPr>
        <w:r w:rsidRPr="00D8734C">
          <w:rPr>
            <w:rFonts w:ascii="Times New Roman" w:hAnsi="Times New Roman" w:cs="Times New Roman"/>
            <w:sz w:val="28"/>
            <w:szCs w:val="28"/>
          </w:rPr>
          <w:t>8.00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17.00) обед (с </w:t>
      </w:r>
      <w:smartTag w:uri="urn:schemas-microsoft-com:office:smarttags" w:element="time">
        <w:smartTagPr>
          <w:attr w:name="Minute" w:val="00"/>
          <w:attr w:name="Hour" w:val="12"/>
        </w:smartTagPr>
        <w:r w:rsidRPr="00D8734C">
          <w:rPr>
            <w:rFonts w:ascii="Times New Roman" w:hAnsi="Times New Roman" w:cs="Times New Roman"/>
            <w:sz w:val="28"/>
            <w:szCs w:val="28"/>
          </w:rPr>
          <w:t>12.00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13.00)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Фактический адрес: Администрация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663027, Россия, Красноярский край,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>, ул. Зеленая, 36а тел.2-</w:t>
      </w:r>
      <w:smartTag w:uri="urn:schemas-microsoft-com:office:smarttags" w:element="date">
        <w:smartTagPr>
          <w:attr w:name="Year" w:val="32"/>
          <w:attr w:name="Day" w:val="16"/>
          <w:attr w:name="Month" w:val="04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32-04-16.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администрации: </w:t>
      </w:r>
      <w:hyperlink r:id="rId5" w:history="1">
        <w:r w:rsidRPr="00D8734C">
          <w:rPr>
            <w:rStyle w:val="a3"/>
            <w:sz w:val="28"/>
            <w:szCs w:val="28"/>
            <w:lang w:val="en-US"/>
          </w:rPr>
          <w:t>zeledeevo</w:t>
        </w:r>
        <w:r w:rsidRPr="00D8734C">
          <w:rPr>
            <w:rStyle w:val="a3"/>
            <w:sz w:val="28"/>
            <w:szCs w:val="28"/>
          </w:rPr>
          <w:t>2010@</w:t>
        </w:r>
        <w:r w:rsidRPr="00D8734C">
          <w:rPr>
            <w:rStyle w:val="a3"/>
            <w:sz w:val="28"/>
            <w:szCs w:val="28"/>
            <w:lang w:val="en-US"/>
          </w:rPr>
          <w:t>mail</w:t>
        </w:r>
        <w:r w:rsidRPr="00D8734C">
          <w:rPr>
            <w:rStyle w:val="a3"/>
            <w:sz w:val="28"/>
            <w:szCs w:val="28"/>
          </w:rPr>
          <w:t>.</w:t>
        </w:r>
        <w:r w:rsidRPr="00D8734C">
          <w:rPr>
            <w:rStyle w:val="a3"/>
            <w:sz w:val="28"/>
            <w:szCs w:val="28"/>
            <w:lang w:val="en-US"/>
          </w:rPr>
          <w:t>ru</w:t>
        </w:r>
      </w:hyperlink>
      <w:r w:rsidRPr="00D8734C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time">
        <w:smartTagPr>
          <w:attr w:name="Minute" w:val="00"/>
          <w:attr w:name="Hour" w:val="8"/>
        </w:smartTagPr>
        <w:r w:rsidRPr="00D8734C">
          <w:rPr>
            <w:rFonts w:ascii="Times New Roman" w:hAnsi="Times New Roman" w:cs="Times New Roman"/>
            <w:sz w:val="28"/>
            <w:szCs w:val="28"/>
          </w:rPr>
          <w:t>8.00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17.00) обед (с </w:t>
      </w:r>
      <w:smartTag w:uri="urn:schemas-microsoft-com:office:smarttags" w:element="time">
        <w:smartTagPr>
          <w:attr w:name="Minute" w:val="00"/>
          <w:attr w:name="Hour" w:val="12"/>
        </w:smartTagPr>
        <w:r w:rsidRPr="00D8734C">
          <w:rPr>
            <w:rFonts w:ascii="Times New Roman" w:hAnsi="Times New Roman" w:cs="Times New Roman"/>
            <w:sz w:val="28"/>
            <w:szCs w:val="28"/>
          </w:rPr>
          <w:t>12.00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13.00).  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Конечным результатом предоставления муниципальной услуги является: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 выдача заявителю справки о начислении </w:t>
      </w: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 сообщение об отказе в выдаче заявителю справки о начислении </w:t>
      </w: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 с обоснованием причин.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2.4. Срок предоставления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30  дней со дня регистрации заявления с приложением необходимых документов. Административная процедура по приему обращения заявителя завершается в день приема заявления. Максимальный срок ожидания в очереди при подаче запроса о предоставлении муниципальной услуги составляет не более 30 минут. Срок регистрации запроса заявителя о предоставлении муниципальной услуги составляет не более 15 минут.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2.5. «Правовые основания для предоставления муниципальной услуги»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2)Жилищный кодекс РФ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№188-ФЗ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3)Гражданский кодекс РФ;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4)Федеральный закон от </w:t>
      </w:r>
      <w:smartTag w:uri="urn:schemas-microsoft-com:office:smarttags" w:element="date">
        <w:smartTagPr>
          <w:attr w:name="Year" w:val="1996"/>
          <w:attr w:name="Day" w:val="21"/>
          <w:attr w:name="Month" w:val="11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21 ноября 1996г.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 129-ФЗ "О бухгалтерском учете";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 xml:space="preserve">5)Постановлением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15"/>
          <w:attr w:name="Month" w:val="06"/>
          <w:attr w:name="ls" w:val="trans"/>
        </w:smartTagPr>
        <w:r w:rsidRPr="00D8734C">
          <w:rPr>
            <w:rFonts w:ascii="Times New Roman" w:hAnsi="Times New Roman" w:cs="Times New Roman"/>
            <w:bCs/>
            <w:sz w:val="28"/>
            <w:szCs w:val="28"/>
          </w:rPr>
          <w:t>15.06.2009</w:t>
        </w:r>
      </w:smartTag>
      <w:r w:rsidRPr="00D8734C">
        <w:rPr>
          <w:rFonts w:ascii="Times New Roman" w:hAnsi="Times New Roman" w:cs="Times New Roman"/>
          <w:bCs/>
          <w:sz w:val="28"/>
          <w:szCs w:val="28"/>
        </w:rPr>
        <w:t xml:space="preserve">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6)Федеральный закон от </w:t>
      </w:r>
      <w:smartTag w:uri="urn:schemas-microsoft-com:office:smarttags" w:element="date">
        <w:smartTagPr>
          <w:attr w:name="Year" w:val="1995"/>
          <w:attr w:name="Day" w:val="29"/>
          <w:attr w:name="Month" w:val="12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29 декабря 1995г.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 222-ФЗ "Об упрощенной системе налогообложения, учета и отчетности для субъектов малого предпринимательства";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7)Федеральный закон от </w:t>
      </w:r>
      <w:smartTag w:uri="urn:schemas-microsoft-com:office:smarttags" w:element="date">
        <w:smartTagPr>
          <w:attr w:name="Year" w:val="1995"/>
          <w:attr w:name="Day" w:val="14"/>
          <w:attr w:name="Month" w:val="6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 xml:space="preserve">14 июня </w:t>
        </w:r>
        <w:smartTag w:uri="urn:schemas-microsoft-com:office:smarttags" w:element="metricconverter">
          <w:smartTagPr>
            <w:attr w:name="ProductID" w:val="1995 г"/>
          </w:smartTagPr>
          <w:r w:rsidRPr="00D8734C">
            <w:rPr>
              <w:rFonts w:ascii="Times New Roman" w:hAnsi="Times New Roman" w:cs="Times New Roman"/>
              <w:sz w:val="28"/>
              <w:szCs w:val="28"/>
            </w:rPr>
            <w:t>1995 г</w:t>
          </w:r>
        </w:smartTag>
        <w:r w:rsidRPr="00D8734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 88-ФЗ "О государственной поддержке малого предпринимательства в Российской Федерации";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8)Постановление Правительства РФ от </w:t>
      </w:r>
      <w:smartTag w:uri="urn:schemas-microsoft-com:office:smarttags" w:element="date">
        <w:smartTagPr>
          <w:attr w:name="Year" w:val="1998"/>
          <w:attr w:name="Day" w:val="6"/>
          <w:attr w:name="Month" w:val="3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 xml:space="preserve">6 марта </w:t>
        </w:r>
        <w:smartTag w:uri="urn:schemas-microsoft-com:office:smarttags" w:element="metricconverter">
          <w:smartTagPr>
            <w:attr w:name="ProductID" w:val="1998 г"/>
          </w:smartTagPr>
          <w:r w:rsidRPr="00D8734C">
            <w:rPr>
              <w:rFonts w:ascii="Times New Roman" w:hAnsi="Times New Roman" w:cs="Times New Roman"/>
              <w:sz w:val="28"/>
              <w:szCs w:val="28"/>
            </w:rPr>
            <w:t>1998 г</w:t>
          </w:r>
        </w:smartTag>
        <w:r w:rsidRPr="00D8734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 283 "О Программе реформирования бухгалтерского учета в соответствии с международными учетными стандартами финансовой отчетности";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9)Федеральный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РФ»;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10)Федеральный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года №210-ФЗ «Об организации предоставления государственных и муниципальных услуг»;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 xml:space="preserve">11)Федеральным законом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12)Устав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зарегистрированный Управлением Министерства юстиции РФ по Красноярскому краю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01.07.2010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года №RU245113032010002.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  <w:r w:rsidRPr="00D8734C">
        <w:rPr>
          <w:rFonts w:ascii="Times New Roman" w:hAnsi="Times New Roman" w:cs="Times New Roman"/>
          <w:sz w:val="28"/>
          <w:szCs w:val="28"/>
        </w:rPr>
        <w:t>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заявление на предоставление муниципальной услуги по установленной форме согласно приложению №1 к настоящему административному регламенту;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заявителя;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при подаче заявления уполномоченным представителем, документ, подтверждающий полномочия уполномоченного представителя.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-Неправильно оформленное заявление на выдачу справки о начислении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 услуг;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-отсутствие в заявлении на выдачу справки о начислении </w:t>
      </w: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 необходимых данных: Ф.И.О. – для гражданина, наименование – для юридического лица, почтового адреса заявителя;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-заявление на выдачу выписки не подписано или подписано лицом, полномочия      которого не подтверждены документами;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 заявителем;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-отказ заявителя от предоставления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Отказ в оказании муниципальной услуги оформляется в письменном виде и выдается заявителю или направляется по адресу, указанному в заявлении.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 xml:space="preserve">2.8. Муниципальная услуга </w:t>
      </w:r>
      <w:r w:rsidRPr="00D8734C">
        <w:rPr>
          <w:rFonts w:ascii="Times New Roman" w:hAnsi="Times New Roman" w:cs="Times New Roman"/>
          <w:sz w:val="28"/>
          <w:szCs w:val="28"/>
        </w:rPr>
        <w:t>«Выдача справки об отсутствии задолженности» оказывается безвозмездно.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2.9.Требования к оборудованию мест оказания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Информация о режиме работы  администрации сельсовета размещается на здании, на видном месте.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Прием заявителей осуществляется в специально оборудованном кабинете.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tbl>
      <w:tblPr>
        <w:tblW w:w="0" w:type="auto"/>
        <w:tblLayout w:type="fixed"/>
        <w:tblLook w:val="0000"/>
      </w:tblPr>
      <w:tblGrid>
        <w:gridCol w:w="4677"/>
        <w:gridCol w:w="4785"/>
      </w:tblGrid>
      <w:tr w:rsidR="00D8734C" w:rsidRPr="00D8734C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D8734C" w:rsidRPr="00D8734C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D8734C" w:rsidRPr="00D8734C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  <w:tr w:rsidR="00D8734C" w:rsidRPr="00D8734C" w:rsidTr="006B2281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8.00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16.00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(перерыв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D8734C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smartTag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13.00)</w:t>
            </w:r>
          </w:p>
        </w:tc>
      </w:tr>
    </w:tbl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Требования к удобству и комфорту мест предоставления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Прием посетителей происходит на рабочем месте  специалиста.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2.10.Порядок информирования о правилах предоставления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непосредственно в ДТВ «ОАО РЖД Красноярские железные дороги»;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телефонной, электронной связи;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 в устной форме лично или по телефону к специалисту ДТВ «ОАО РЖД Красноярские железные дороги.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в письменном виде в адрес начальника ДТВ «ОАО РЖД Красноярские железные дороги.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достоверность и полнота информации о процедуре;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 о процедуре;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2"/>
        </w:smartTagPr>
        <w:r w:rsidRPr="00D8734C">
          <w:rPr>
            <w:rFonts w:ascii="Times New Roman" w:hAnsi="Times New Roman" w:cs="Times New Roman"/>
            <w:b/>
            <w:sz w:val="28"/>
            <w:szCs w:val="28"/>
          </w:rPr>
          <w:t>2.11</w:t>
        </w:r>
      </w:smartTag>
      <w:r w:rsidRPr="00D8734C">
        <w:rPr>
          <w:rFonts w:ascii="Times New Roman" w:hAnsi="Times New Roman" w:cs="Times New Roman"/>
          <w:b/>
          <w:sz w:val="28"/>
          <w:szCs w:val="28"/>
        </w:rPr>
        <w:t xml:space="preserve"> Информация о режиме работы организации, предоставляющей муниципальную услугу, и расписание приема документов: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 xml:space="preserve">(Филиал ОАО «РЖД» Красноярская железная дорога Дирекция по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>). Юридический адрес: ул. Горького,6,г Красноярск,660021 тел.</w:t>
      </w:r>
      <w:smartTag w:uri="urn:schemas-microsoft-com:office:smarttags" w:element="date">
        <w:smartTagPr>
          <w:attr w:name="Year" w:val="77"/>
          <w:attr w:name="Day" w:val="7"/>
          <w:attr w:name="Month" w:val="07"/>
          <w:attr w:name="ls" w:val="trans"/>
        </w:smartTagPr>
        <w:r w:rsidRPr="00D8734C">
          <w:rPr>
            <w:rFonts w:ascii="Times New Roman" w:hAnsi="Times New Roman" w:cs="Times New Roman"/>
            <w:sz w:val="28"/>
            <w:szCs w:val="28"/>
          </w:rPr>
          <w:t>7-07-77.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6" w:history="1">
        <w:r w:rsidRPr="00D8734C">
          <w:rPr>
            <w:rStyle w:val="a3"/>
            <w:sz w:val="28"/>
            <w:szCs w:val="28"/>
            <w:lang w:val="en-US"/>
          </w:rPr>
          <w:t>PotehoGH</w:t>
        </w:r>
        <w:r w:rsidRPr="00D8734C">
          <w:rPr>
            <w:rStyle w:val="a3"/>
            <w:sz w:val="28"/>
            <w:szCs w:val="28"/>
          </w:rPr>
          <w:t>@</w:t>
        </w:r>
        <w:r w:rsidRPr="00D8734C">
          <w:rPr>
            <w:rStyle w:val="a3"/>
            <w:sz w:val="28"/>
            <w:szCs w:val="28"/>
            <w:lang w:val="en-US"/>
          </w:rPr>
          <w:t>krw</w:t>
        </w:r>
        <w:r w:rsidRPr="00D8734C">
          <w:rPr>
            <w:rStyle w:val="a3"/>
            <w:sz w:val="28"/>
            <w:szCs w:val="28"/>
          </w:rPr>
          <w:t>.</w:t>
        </w:r>
        <w:r w:rsidRPr="00D8734C">
          <w:rPr>
            <w:rStyle w:val="a3"/>
            <w:sz w:val="28"/>
            <w:szCs w:val="28"/>
            <w:lang w:val="en-US"/>
          </w:rPr>
          <w:t>rzd</w:t>
        </w:r>
      </w:hyperlink>
      <w:r w:rsidRPr="00D8734C">
        <w:rPr>
          <w:rFonts w:ascii="Times New Roman" w:hAnsi="Times New Roman" w:cs="Times New Roman"/>
          <w:sz w:val="28"/>
          <w:szCs w:val="28"/>
        </w:rPr>
        <w:t xml:space="preserve">  график работы: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(с </w:t>
      </w:r>
      <w:smartTag w:uri="urn:schemas-microsoft-com:office:smarttags" w:element="time">
        <w:smartTagPr>
          <w:attr w:name="Minute" w:val="00"/>
          <w:attr w:name="Hour" w:val="8"/>
        </w:smartTagPr>
        <w:r w:rsidRPr="00D8734C">
          <w:rPr>
            <w:rFonts w:ascii="Times New Roman" w:hAnsi="Times New Roman" w:cs="Times New Roman"/>
            <w:sz w:val="28"/>
            <w:szCs w:val="28"/>
          </w:rPr>
          <w:t>8.00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17.00) обед (с </w:t>
      </w:r>
      <w:smartTag w:uri="urn:schemas-microsoft-com:office:smarttags" w:element="time">
        <w:smartTagPr>
          <w:attr w:name="Minute" w:val="00"/>
          <w:attr w:name="Hour" w:val="12"/>
        </w:smartTagPr>
        <w:r w:rsidRPr="00D8734C">
          <w:rPr>
            <w:rFonts w:ascii="Times New Roman" w:hAnsi="Times New Roman" w:cs="Times New Roman"/>
            <w:sz w:val="28"/>
            <w:szCs w:val="28"/>
          </w:rPr>
          <w:t>12.00</w:t>
        </w:r>
      </w:smartTag>
      <w:r w:rsidRPr="00D8734C">
        <w:rPr>
          <w:rFonts w:ascii="Times New Roman" w:hAnsi="Times New Roman" w:cs="Times New Roman"/>
          <w:sz w:val="28"/>
          <w:szCs w:val="28"/>
        </w:rPr>
        <w:t xml:space="preserve"> до 13.00)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III. Состав, последовательность и сроки выполнения административных процедур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Последовательность административных процедур при предоставлении муниципальной услуги отражена в блок – схеме предоставления муниципальной услуги, которая приводится в приложении №2 к настоящему административному регламенту.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1.Прием документов от заявителя.</w:t>
      </w:r>
      <w:r w:rsidRPr="00D8734C">
        <w:rPr>
          <w:rFonts w:ascii="Times New Roman" w:hAnsi="Times New Roman" w:cs="Times New Roman"/>
          <w:sz w:val="28"/>
          <w:szCs w:val="28"/>
        </w:rPr>
        <w:t xml:space="preserve">  Основанием для начала предоставления муниципальной услуги  является  личное обращение заявителя (его представителя, доверенного лица) к специалисту с комплектом документов, необходимых для предоставления услуги и указанных в  настоящем административном регламенте,</w:t>
      </w:r>
      <w:r w:rsidRPr="00D8734C">
        <w:rPr>
          <w:rFonts w:ascii="Times New Roman" w:hAnsi="Times New Roman" w:cs="Times New Roman"/>
          <w:bCs/>
          <w:sz w:val="28"/>
          <w:szCs w:val="28"/>
        </w:rPr>
        <w:t xml:space="preserve"> поступление запроса по почте либо по электронной почте.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принимает заявление;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регистрирует заявление в журнале учета и регистрации запросов;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ставит отметку о принятии заявления на втором экземпляре (при личном обращении заявителя).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 2.Проверка принятых от заявителя документов для оказания муниципальной услуги.</w:t>
      </w:r>
      <w:r w:rsidRPr="00D8734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устанавливает личность заявителя, проверяет документ, удостоверяющий личность заявителя, проверяет документ удостоверяющий личность.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 Специалист проверяет полномочия заявителя, в том числе полномочия представителя правообладателя действовать от его имени.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 Специалист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 При установлении фактов отсутствия необходимых документов, несоответствия представленных документов требованиям, специалист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>- при согласии заявителя устранить препятствия специалист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возвращает представленные документы;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- при несогласии заявителя устранить препятствия специалист ДТВ «ОАО РЖД Красноярские железные дороги,   обращает его внимание, что указанное обстоятельство может препятствовать предоставлению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административной процедуры является принятие решения о выдаче справки или отказ в предоставлении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>3. Выдача справки о начислении жилищно-коммунальных услуг.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Основанием для начала данной административной процедуры является подписание справки о начислении жилищно-коммунальных услуг.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</w:t>
      </w:r>
      <w:r w:rsidRPr="00D8734C">
        <w:rPr>
          <w:rFonts w:ascii="Times New Roman" w:hAnsi="Times New Roman" w:cs="Times New Roman"/>
          <w:sz w:val="28"/>
          <w:szCs w:val="28"/>
        </w:rPr>
        <w:t>ДТВ «ОАО РЖД Красноярские железные дороги»</w:t>
      </w:r>
      <w:r w:rsidRPr="00D8734C">
        <w:rPr>
          <w:rFonts w:ascii="Times New Roman" w:hAnsi="Times New Roman" w:cs="Times New Roman"/>
          <w:bCs/>
          <w:sz w:val="28"/>
          <w:szCs w:val="28"/>
        </w:rPr>
        <w:t>, ответственное за предоставление муниципальной услуги.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готовит сопроводительное письмо о направлении справки о начислении жилищно-коммунальных услуг;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обеспечивает подписание сопроводительного письма;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извещает заявителя о времени получения документов.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- направляет сопроводительное письмо с приложением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4C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справки о начислении жилищно-коммунальных услуг.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4C">
        <w:rPr>
          <w:rFonts w:ascii="Times New Roman" w:hAnsi="Times New Roman" w:cs="Times New Roman"/>
          <w:b/>
          <w:sz w:val="28"/>
          <w:szCs w:val="28"/>
        </w:rPr>
        <w:t xml:space="preserve">IV.  « Формы </w:t>
      </w:r>
      <w:proofErr w:type="gramStart"/>
      <w:r w:rsidRPr="00D873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34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  заместителем ДТВ «ОАО РЖД Красноярские железные дороги.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4.3.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 xml:space="preserve">4.4. Контроль осуществляется путем проведения проверок соблюдения и исполнения специалистом  требования законодательства.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4.5. </w:t>
      </w:r>
      <w:r w:rsidRPr="00D8734C">
        <w:rPr>
          <w:rFonts w:ascii="Times New Roman" w:hAnsi="Times New Roman" w:cs="Times New Roman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4.6.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b/>
          <w:sz w:val="28"/>
          <w:szCs w:val="28"/>
          <w:lang w:eastAsia="ar-SA"/>
        </w:rPr>
        <w:t>V. Досудебный порядок обжалования решений  действий (бездействия) и решений, осуществляемых (принятых) в ходе предоставления муниципальной услуги».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5.1. Заявители имеют право на обжалование действий или бездействия должностных лиц предприятия в досудебном и судебном порядке.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 ДТВ «ОАО РЖД Красноярские железные дороги.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5.2. При обращении заявителей в письменной форме срок рассмотрения такого обращения не должен превышать 30 дней с момента его регистрации в подразделении делопроизводства ДТВ «ОАО РЖД Красноярские железные дороги.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 5.3. </w:t>
      </w: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В исключительных случаях, например,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директор предприятия, иное уполномоченное на то должностное лицо вправе продлить срок рассмотрения обращения не более чем на 30 дней, уведомив</w:t>
      </w:r>
      <w:proofErr w:type="gramEnd"/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продлении срока рассмотрения и указав причины, послужившие основанием для продления срока рассмотрения.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5.4. Гражданин в своем письменном обращении в обязательном порядке указывает: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- 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  <w:proofErr w:type="gram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- 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  <w:proofErr w:type="gram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- суть (обстоятельства) обжалуемого действия (бездействия), основания, по которым заявитель считает, что нарушены его права и свободы или законные </w:t>
      </w:r>
      <w:r w:rsidRPr="00D873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интересы, созданы препятствия к их реализации либо незаконно возложена какая-либо обязанность;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- иные сведения, которые заявитель считает необходимым сообщить.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5.5. В случае необходимости в подтверждение своих доводов  заявитель прилагает к письменному обращению копии документов и материалов.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5.6. </w:t>
      </w: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не указаны фамилия заявителя, направившего обращение, электронный и почтовый адрес, по которому должен быть направлен ответ, обращение остается без рассмотрения.</w:t>
      </w:r>
      <w:proofErr w:type="gram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5.7. Если в письменном обращении содержатся </w:t>
      </w: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нецензурные</w:t>
      </w:r>
      <w:proofErr w:type="gramEnd"/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5.8. </w:t>
      </w: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  <w:proofErr w:type="gram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5.9. </w:t>
      </w:r>
      <w:proofErr w:type="gramStart"/>
      <w:r w:rsidRPr="00D8734C">
        <w:rPr>
          <w:rFonts w:ascii="Times New Roman" w:hAnsi="Times New Roman" w:cs="Times New Roman"/>
          <w:sz w:val="28"/>
          <w:szCs w:val="28"/>
          <w:lang w:eastAsia="ar-SA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D8734C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5.10. 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 Заявителю направляется письменный ответ в течение трех рабочих дней, содержащий результаты рассмотрения письменного обращения.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5.11. 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5.12. 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5.13. 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5.14. Заявители могут сообщить о нарушении своих прав и законных интересов, противоправных решениях, действиях или бездействии должностных лиц органов местного самоуправления  и их структурных подразделений, нарушении положений регламента, некорректном поведении или нарушении служебной этики по номерам телефонов.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34C">
        <w:rPr>
          <w:rFonts w:ascii="Times New Roman" w:hAnsi="Times New Roman" w:cs="Times New Roman"/>
          <w:sz w:val="28"/>
          <w:szCs w:val="28"/>
          <w:lang w:eastAsia="ar-SA"/>
        </w:rPr>
        <w:t>5.15. 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 выдаче справки о начислении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lastRenderedPageBreak/>
        <w:t>Филиал ОАО «РЖД»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Красноярская железная дорога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Начальнику Дирекции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          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Ф.И.О. (наименование) заявителя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почтовый адрес_____________________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адрес электронной почт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>при наличии)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контактный телефо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при наличии)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Прошу предоставить мне справку о начислении </w:t>
      </w: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в (на)_______________________________________________________________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>.г.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Примечание: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______________</w:t>
      </w:r>
      <w:r w:rsidRPr="00D8734C">
        <w:rPr>
          <w:rFonts w:ascii="Times New Roman" w:hAnsi="Times New Roman" w:cs="Times New Roman"/>
          <w:sz w:val="28"/>
          <w:szCs w:val="28"/>
        </w:rPr>
        <w:tab/>
        <w:t>___________/_______________/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          дата</w:t>
      </w:r>
      <w:r w:rsidRPr="00D8734C">
        <w:rPr>
          <w:rFonts w:ascii="Times New Roman" w:hAnsi="Times New Roman" w:cs="Times New Roman"/>
          <w:sz w:val="28"/>
          <w:szCs w:val="28"/>
        </w:rPr>
        <w:tab/>
        <w:t xml:space="preserve">       подпись заявителя      фамилия, и.о. 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по выдаче справки о начислении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3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0" w:type="auto"/>
        <w:tblLook w:val="01E0"/>
      </w:tblPr>
      <w:tblGrid>
        <w:gridCol w:w="6408"/>
      </w:tblGrid>
      <w:tr w:rsidR="00D8734C" w:rsidRPr="00D8734C" w:rsidTr="006B2281">
        <w:trPr>
          <w:trHeight w:val="703"/>
        </w:trPr>
        <w:tc>
          <w:tcPr>
            <w:tcW w:w="6408" w:type="dxa"/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– не более 1 дня</w:t>
            </w:r>
          </w:p>
        </w:tc>
      </w:tr>
    </w:tbl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34C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pPr w:leftFromText="180" w:rightFromText="180" w:vertAnchor="text" w:horzAnchor="margin" w:tblpXSpec="center" w:tblpY="146"/>
        <w:tblW w:w="0" w:type="auto"/>
        <w:tblLook w:val="01E0"/>
      </w:tblPr>
      <w:tblGrid>
        <w:gridCol w:w="6228"/>
      </w:tblGrid>
      <w:tr w:rsidR="00D8734C" w:rsidRPr="00D8734C" w:rsidTr="006B2281">
        <w:trPr>
          <w:trHeight w:val="895"/>
        </w:trPr>
        <w:tc>
          <w:tcPr>
            <w:tcW w:w="6228" w:type="dxa"/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Проверка принятых от заявителя документов – не более 1 дня</w:t>
            </w:r>
          </w:p>
        </w:tc>
      </w:tr>
    </w:tbl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D873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34C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8734C">
        <w:rPr>
          <w:rFonts w:ascii="Times New Roman" w:hAnsi="Times New Roman" w:cs="Times New Roman"/>
          <w:sz w:val="28"/>
          <w:szCs w:val="28"/>
        </w:rPr>
        <w:t xml:space="preserve"> </w:t>
      </w:r>
      <w:r w:rsidRPr="00D8734C">
        <w:rPr>
          <w:rFonts w:ascii="Times New Roman" w:hAnsi="Times New Roman" w:cs="Times New Roman"/>
          <w:sz w:val="28"/>
          <w:szCs w:val="28"/>
        </w:rPr>
        <w:tab/>
        <w:t xml:space="preserve">                              Н</w:t>
      </w:r>
      <w:proofErr w:type="gramEnd"/>
      <w:r w:rsidRPr="00D8734C">
        <w:rPr>
          <w:rFonts w:ascii="Times New Roman" w:hAnsi="Times New Roman" w:cs="Times New Roman"/>
          <w:sz w:val="28"/>
          <w:szCs w:val="28"/>
        </w:rPr>
        <w:t>ет</w:t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26"/>
      </w:tblGrid>
      <w:tr w:rsidR="00D8734C" w:rsidRPr="00D8734C" w:rsidTr="006B2281">
        <w:trPr>
          <w:trHeight w:val="1106"/>
        </w:trPr>
        <w:tc>
          <w:tcPr>
            <w:tcW w:w="3926" w:type="dxa"/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начислении </w:t>
            </w:r>
            <w:proofErr w:type="spellStart"/>
            <w:proofErr w:type="gramStart"/>
            <w:r w:rsidRPr="00D8734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коммунальных</w:t>
            </w:r>
            <w:proofErr w:type="gramEnd"/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 услуг и исполнение заявления не более 3 дней.</w:t>
            </w:r>
          </w:p>
        </w:tc>
      </w:tr>
    </w:tbl>
    <w:tbl>
      <w:tblPr>
        <w:tblpPr w:leftFromText="180" w:rightFromText="180" w:vertAnchor="text" w:horzAnchor="margin" w:tblpXSpec="right" w:tblpY="52"/>
        <w:tblW w:w="0" w:type="auto"/>
        <w:tblLook w:val="01E0"/>
      </w:tblPr>
      <w:tblGrid>
        <w:gridCol w:w="4939"/>
      </w:tblGrid>
      <w:tr w:rsidR="00D8734C" w:rsidRPr="00D8734C" w:rsidTr="006B2281">
        <w:trPr>
          <w:trHeight w:val="1078"/>
        </w:trPr>
        <w:tc>
          <w:tcPr>
            <w:tcW w:w="4939" w:type="dxa"/>
          </w:tcPr>
          <w:p w:rsidR="00D8734C" w:rsidRPr="00D8734C" w:rsidRDefault="00D8734C" w:rsidP="00D87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4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уведомление об отказе – в течение 3 дней со дня регистрации заявления  </w:t>
            </w:r>
          </w:p>
        </w:tc>
      </w:tr>
    </w:tbl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3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73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34C" w:rsidRPr="00D8734C" w:rsidRDefault="00D8734C" w:rsidP="00D8734C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A1E" w:rsidRPr="00D8734C" w:rsidRDefault="00046A1E" w:rsidP="00D873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46A1E" w:rsidRPr="00D8734C" w:rsidSect="0004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34C"/>
    <w:rsid w:val="00046A1E"/>
    <w:rsid w:val="00A91776"/>
    <w:rsid w:val="00D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D8734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D8734C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0">
    <w:name w:val="марк список 1"/>
    <w:basedOn w:val="a"/>
    <w:rsid w:val="00D8734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нум список 1"/>
    <w:basedOn w:val="10"/>
    <w:rsid w:val="00D8734C"/>
  </w:style>
  <w:style w:type="paragraph" w:customStyle="1" w:styleId="ConsPlusTitle">
    <w:name w:val="ConsPlusTitle"/>
    <w:rsid w:val="00D87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D873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873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D8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87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ehoGH@krw.rzd" TargetMode="External"/><Relationship Id="rId5" Type="http://schemas.openxmlformats.org/officeDocument/2006/relationships/hyperlink" Target="mailto:zeledeevo2010@mail.ru" TargetMode="External"/><Relationship Id="rId4" Type="http://schemas.openxmlformats.org/officeDocument/2006/relationships/hyperlink" Target="mailto:PotehoGH@krw.r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3575</Words>
  <Characters>20382</Characters>
  <Application>Microsoft Office Word</Application>
  <DocSecurity>0</DocSecurity>
  <Lines>169</Lines>
  <Paragraphs>47</Paragraphs>
  <ScaleCrop>false</ScaleCrop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2021-11-16T09:01:00Z</dcterms:created>
  <dcterms:modified xsi:type="dcterms:W3CDTF">2022-08-04T06:58:00Z</dcterms:modified>
</cp:coreProperties>
</file>