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A" w:rsidRDefault="007E1B3A" w:rsidP="007E1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9755" cy="702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3A" w:rsidRDefault="007E1B3A" w:rsidP="007E1B3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 ЗЕЛЕДЕЕВСКОГО СЕЛЬСОВЕТА</w:t>
      </w:r>
    </w:p>
    <w:p w:rsidR="007E1B3A" w:rsidRDefault="007E1B3A" w:rsidP="007E1B3A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spacing w:val="20"/>
          <w:szCs w:val="28"/>
        </w:rPr>
      </w:pPr>
      <w:r>
        <w:rPr>
          <w:spacing w:val="20"/>
          <w:szCs w:val="28"/>
        </w:rPr>
        <w:t>ЕМЕЛЬЯНОВСКОГО РАЙОНА КРАСНОЯРСКОГО КРАЯ</w:t>
      </w:r>
    </w:p>
    <w:p w:rsidR="007E1B3A" w:rsidRDefault="007E1B3A" w:rsidP="007E1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B3A" w:rsidRDefault="007E1B3A" w:rsidP="007E1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E1B3A" w:rsidRDefault="007E1B3A" w:rsidP="007E1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B3A" w:rsidRDefault="007E1B3A" w:rsidP="007E1B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11.09.2024г.           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Зеледеево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№  </w:t>
      </w:r>
      <w:r w:rsidR="008E0303">
        <w:rPr>
          <w:rFonts w:ascii="Times New Roman" w:hAnsi="Times New Roman"/>
          <w:sz w:val="28"/>
          <w:szCs w:val="28"/>
        </w:rPr>
        <w:t>57-п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E1B3A" w:rsidRDefault="007E1B3A" w:rsidP="007E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B3A" w:rsidRDefault="007E1B3A" w:rsidP="007E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B3A" w:rsidRDefault="007E1B3A" w:rsidP="007E1B3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определении гарантирующ</w:t>
      </w:r>
      <w:r w:rsidR="00B12D40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B12D40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сфере теплоснабжения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7E1B3A" w:rsidRDefault="007E1B3A" w:rsidP="007E1B3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3A" w:rsidRDefault="007E1B3A" w:rsidP="007E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B3A" w:rsidRDefault="007E1B3A" w:rsidP="007E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ст.14 Федерального закона от 06.10.2003г. №131-ФЗ «Об общих принципах организации местного самоуправления в Российской Федерации», в целях реализации требований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2010г.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,   руководствуясь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7E1B3A" w:rsidRDefault="007E1B3A" w:rsidP="008E0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7E1B3A" w:rsidRDefault="007E1B3A" w:rsidP="007E1B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2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Cs/>
          <w:sz w:val="28"/>
          <w:szCs w:val="28"/>
        </w:rPr>
        <w:t>гарантирующей организацией, осуществляющей 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Определить, что зоной деятельности гарантирующ</w:t>
      </w:r>
      <w:r w:rsidR="00B12D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12D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253"/>
      </w:tblGrid>
      <w:tr w:rsidR="007E1B3A" w:rsidTr="005D0B80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5D0B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7E1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теплоснабжения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7E1B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Гарантирующие организации в сфере теплоснабжения</w:t>
            </w:r>
          </w:p>
        </w:tc>
      </w:tr>
      <w:tr w:rsidR="007E1B3A" w:rsidTr="005D0B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5D0B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7E1B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теплоснабжения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3A" w:rsidRDefault="007E1B3A" w:rsidP="005D0B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Гарантирующей 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ООО У</w:t>
      </w:r>
      <w:proofErr w:type="gramEnd"/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"; обеспечить: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Эксплуатацию централизованной системы  теплоснабжения  в соответствии с правовыми актами Российской Федерации;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C371A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снабжение </w:t>
      </w:r>
      <w:r w:rsidR="006C3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объекты капитального строительства абонентов присоединены в установленном порядке к централизованной системе </w:t>
      </w:r>
      <w:r w:rsidR="006C371A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в пределах зоны гарантирующей организации.</w:t>
      </w:r>
    </w:p>
    <w:p w:rsidR="007E1B3A" w:rsidRDefault="007E1B3A" w:rsidP="007E1B3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  Заключение договоров, необходимых для обеспечения надежного и бесперебойного </w:t>
      </w:r>
      <w:r w:rsidR="006C371A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Федерации.</w:t>
      </w:r>
    </w:p>
    <w:p w:rsidR="007E1B3A" w:rsidRDefault="007E1B3A" w:rsidP="007E1B3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  Настоящее постановление направить гарантирующ</w:t>
      </w:r>
      <w:r w:rsidR="006C37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C37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1A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6C371A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6C371A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="006C371A">
        <w:rPr>
          <w:rFonts w:ascii="Times New Roman" w:hAnsi="Times New Roman" w:cs="Times New Roman"/>
          <w:sz w:val="28"/>
          <w:szCs w:val="28"/>
        </w:rPr>
        <w:t>".</w:t>
      </w:r>
    </w:p>
    <w:p w:rsidR="007E1B3A" w:rsidRDefault="007E1B3A" w:rsidP="007E1B3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1B3A" w:rsidRDefault="007E1B3A" w:rsidP="007E1B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 </w:t>
      </w:r>
    </w:p>
    <w:p w:rsidR="007E1B3A" w:rsidRDefault="007E1B3A" w:rsidP="007E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B3A" w:rsidRDefault="007E1B3A" w:rsidP="007E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71A" w:rsidRDefault="006C371A" w:rsidP="007E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B3A" w:rsidRDefault="006C371A" w:rsidP="007E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D110B6" w:rsidRDefault="00D110B6"/>
    <w:sectPr w:rsidR="00D110B6" w:rsidSect="00D1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1B3A"/>
    <w:rsid w:val="006C371A"/>
    <w:rsid w:val="007E1B3A"/>
    <w:rsid w:val="008E0303"/>
    <w:rsid w:val="00B12D40"/>
    <w:rsid w:val="00D1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B6"/>
  </w:style>
  <w:style w:type="paragraph" w:styleId="1">
    <w:name w:val="heading 1"/>
    <w:basedOn w:val="a"/>
    <w:next w:val="a"/>
    <w:link w:val="10"/>
    <w:uiPriority w:val="99"/>
    <w:qFormat/>
    <w:rsid w:val="007E1B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B3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7E1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2024-09-16T04:14:00Z</dcterms:created>
  <dcterms:modified xsi:type="dcterms:W3CDTF">2024-09-19T06:16:00Z</dcterms:modified>
</cp:coreProperties>
</file>